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7777777" w:rsidR="00070E42" w:rsidRPr="00EB63F9" w:rsidRDefault="00070E42" w:rsidP="00070E42">
      <w:pPr>
        <w:bidi/>
        <w:rPr>
          <w:rFonts w:ascii="Simplified Arabic" w:eastAsia="Arial" w:hAnsi="Simplified Arabic" w:cs="Simplified Arabic"/>
          <w:b/>
          <w:color w:val="000000"/>
          <w:sz w:val="28"/>
          <w:szCs w:val="28"/>
          <w:u w:val="single"/>
          <w:rtl/>
        </w:rPr>
      </w:pPr>
      <w:r w:rsidRPr="00EB63F9">
        <w:rPr>
          <w:rFonts w:ascii="Simplified Arabic" w:hAnsi="Simplified Arabic" w:cs="Simplified Arabic"/>
          <w:b/>
          <w:color w:val="000000"/>
          <w:sz w:val="28"/>
          <w:szCs w:val="28"/>
          <w:u w:val="single"/>
          <w:rtl/>
        </w:rPr>
        <w:t>للنشر الفوري</w:t>
      </w:r>
    </w:p>
    <w:p w14:paraId="71604C32" w14:textId="77777777" w:rsidR="007200CA" w:rsidRPr="00EB63F9" w:rsidRDefault="007200CA" w:rsidP="007200CA">
      <w:pPr>
        <w:rPr>
          <w:rFonts w:ascii="Simplified Arabic" w:eastAsia="Arial" w:hAnsi="Simplified Arabic" w:cs="Simplified Arabic"/>
          <w:b/>
          <w:color w:val="000000"/>
          <w:sz w:val="28"/>
          <w:szCs w:val="28"/>
          <w:u w:val="single"/>
        </w:rPr>
      </w:pPr>
    </w:p>
    <w:p w14:paraId="1DE17068" w14:textId="5C31D9F3" w:rsidR="00A7108F" w:rsidRDefault="00951E14" w:rsidP="006D2FF1">
      <w:pPr>
        <w:pStyle w:val="NormalWeb"/>
        <w:bidi/>
        <w:rPr>
          <w:rFonts w:ascii="Simplified Arabic" w:hAnsi="Simplified Arabic" w:cs="Simplified Arabic"/>
          <w:bCs/>
          <w:sz w:val="40"/>
          <w:szCs w:val="40"/>
        </w:rPr>
      </w:pPr>
      <w:r w:rsidRPr="00EB63F9">
        <w:rPr>
          <w:rFonts w:ascii="Simplified Arabic" w:hAnsi="Simplified Arabic" w:cs="Simplified Arabic"/>
          <w:bCs/>
          <w:sz w:val="40"/>
          <w:szCs w:val="40"/>
          <w:rtl/>
        </w:rPr>
        <w:t xml:space="preserve">فورد </w:t>
      </w:r>
      <w:r w:rsidR="00EB63F9">
        <w:rPr>
          <w:rFonts w:ascii="Simplified Arabic" w:hAnsi="Simplified Arabic" w:cs="Simplified Arabic"/>
          <w:bCs/>
          <w:sz w:val="40"/>
          <w:szCs w:val="40"/>
        </w:rPr>
        <w:t xml:space="preserve"> </w:t>
      </w:r>
      <w:r w:rsidR="00EE10F1">
        <w:rPr>
          <w:rFonts w:ascii="Simplified Arabic" w:hAnsi="Simplified Arabic" w:cs="Simplified Arabic"/>
          <w:bCs/>
          <w:sz w:val="40"/>
          <w:szCs w:val="40"/>
        </w:rPr>
        <w:t>F-150</w:t>
      </w:r>
      <w:r w:rsidRPr="00EB63F9">
        <w:rPr>
          <w:rFonts w:ascii="Simplified Arabic" w:hAnsi="Simplified Arabic" w:cs="Simplified Arabic"/>
          <w:bCs/>
          <w:sz w:val="40"/>
          <w:szCs w:val="40"/>
          <w:rtl/>
        </w:rPr>
        <w:t>:</w:t>
      </w:r>
      <w:bookmarkStart w:id="0" w:name="_GoBack"/>
      <w:bookmarkEnd w:id="0"/>
      <w:r w:rsidRPr="00EB63F9">
        <w:rPr>
          <w:rFonts w:ascii="Simplified Arabic" w:hAnsi="Simplified Arabic" w:cs="Simplified Arabic"/>
          <w:bCs/>
          <w:sz w:val="40"/>
          <w:szCs w:val="40"/>
          <w:rtl/>
        </w:rPr>
        <w:t xml:space="preserve"> شاحنة البيك أب الكبيرة الحجم الرباعيّة الدفع الفضلى في الشرق الأوسط من دون أيّ منازع</w:t>
      </w:r>
    </w:p>
    <w:p w14:paraId="4966A8E2" w14:textId="411662BF" w:rsidR="00A63826" w:rsidRPr="00EB63F9" w:rsidRDefault="00EC4D8F" w:rsidP="006D2FF1">
      <w:pPr>
        <w:pStyle w:val="ListParagraph"/>
        <w:numPr>
          <w:ilvl w:val="0"/>
          <w:numId w:val="6"/>
        </w:numPr>
        <w:bidi/>
        <w:spacing w:after="160"/>
        <w:rPr>
          <w:rFonts w:ascii="Simplified Arabic" w:hAnsi="Simplified Arabic" w:cs="Simplified Arabic"/>
          <w:sz w:val="28"/>
          <w:szCs w:val="28"/>
          <w:rtl/>
        </w:rPr>
      </w:pPr>
      <w:r>
        <w:rPr>
          <w:rFonts w:ascii="Simplified Arabic" w:hAnsi="Simplified Arabic" w:cs="Simplified Arabic"/>
          <w:sz w:val="28"/>
          <w:szCs w:val="28"/>
        </w:rPr>
        <w:t xml:space="preserve"> </w:t>
      </w:r>
      <w:r w:rsidR="00747C86" w:rsidRPr="00EB63F9">
        <w:rPr>
          <w:rFonts w:ascii="Simplified Arabic" w:hAnsi="Simplified Arabic" w:cs="Simplified Arabic"/>
          <w:sz w:val="28"/>
          <w:szCs w:val="28"/>
        </w:rPr>
        <w:t xml:space="preserve">F-150 </w:t>
      </w:r>
      <w:r w:rsidR="00747C86" w:rsidRPr="00EB63F9">
        <w:rPr>
          <w:rFonts w:ascii="Simplified Arabic" w:hAnsi="Simplified Arabic" w:cs="Simplified Arabic"/>
          <w:sz w:val="28"/>
          <w:szCs w:val="28"/>
          <w:rtl/>
        </w:rPr>
        <w:t xml:space="preserve">‏2018 الأكثر صلابةً وذكاءً وقدرةً </w:t>
      </w:r>
      <w:r>
        <w:rPr>
          <w:rFonts w:ascii="Simplified Arabic" w:hAnsi="Simplified Arabic" w:cs="Simplified Arabic"/>
          <w:sz w:val="28"/>
          <w:szCs w:val="28"/>
          <w:rtl/>
        </w:rPr>
        <w:t>تمّ تصنيع</w:t>
      </w:r>
      <w:r>
        <w:rPr>
          <w:rFonts w:ascii="Simplified Arabic" w:hAnsi="Simplified Arabic" w:cs="Simplified Arabic"/>
          <w:sz w:val="28"/>
          <w:szCs w:val="28"/>
        </w:rPr>
        <w:t xml:space="preserve"> </w:t>
      </w:r>
      <w:r w:rsidR="00747C86" w:rsidRPr="00EB63F9">
        <w:rPr>
          <w:rFonts w:ascii="Simplified Arabic" w:hAnsi="Simplified Arabic" w:cs="Simplified Arabic"/>
          <w:sz w:val="28"/>
          <w:szCs w:val="28"/>
          <w:rtl/>
        </w:rPr>
        <w:t>لمواجهة أصعب الطرقات في المنطقة</w:t>
      </w:r>
      <w:r w:rsidR="00747C86" w:rsidRPr="00EB63F9">
        <w:rPr>
          <w:rFonts w:ascii="Simplified Arabic" w:hAnsi="Simplified Arabic" w:cs="Simplified Arabic"/>
          <w:sz w:val="28"/>
          <w:szCs w:val="28"/>
          <w:rtl/>
        </w:rPr>
        <w:br/>
      </w:r>
    </w:p>
    <w:p w14:paraId="2A09A151" w14:textId="4E7E7252" w:rsidR="00A63826" w:rsidRPr="00EB63F9" w:rsidRDefault="00951E14" w:rsidP="00A63826">
      <w:pPr>
        <w:pStyle w:val="ListParagraph"/>
        <w:numPr>
          <w:ilvl w:val="0"/>
          <w:numId w:val="6"/>
        </w:numPr>
        <w:bidi/>
        <w:spacing w:after="160" w:line="259" w:lineRule="auto"/>
        <w:rPr>
          <w:rFonts w:ascii="Simplified Arabic" w:hAnsi="Simplified Arabic" w:cs="Simplified Arabic"/>
          <w:sz w:val="28"/>
          <w:szCs w:val="28"/>
          <w:rtl/>
        </w:rPr>
      </w:pPr>
      <w:r w:rsidRPr="00EB63F9">
        <w:rPr>
          <w:rFonts w:ascii="Simplified Arabic" w:hAnsi="Simplified Arabic" w:cs="Simplified Arabic"/>
          <w:sz w:val="28"/>
          <w:szCs w:val="28"/>
          <w:rtl/>
        </w:rPr>
        <w:t>تقدّم المحرّكات والقوى المحرّكة الجديدة الأداء الأفضل في الفئة</w:t>
      </w:r>
      <w:r w:rsidRPr="00EB63F9">
        <w:rPr>
          <w:rFonts w:ascii="Simplified Arabic" w:hAnsi="Simplified Arabic" w:cs="Simplified Arabic"/>
          <w:sz w:val="28"/>
          <w:szCs w:val="28"/>
          <w:rtl/>
        </w:rPr>
        <w:br/>
      </w:r>
    </w:p>
    <w:p w14:paraId="6156C1A4" w14:textId="112AA492" w:rsidR="00A63826" w:rsidRPr="00EB63F9" w:rsidRDefault="00EC4D8F" w:rsidP="00951E14">
      <w:pPr>
        <w:pStyle w:val="ListParagraph"/>
        <w:numPr>
          <w:ilvl w:val="0"/>
          <w:numId w:val="6"/>
        </w:numPr>
        <w:bidi/>
        <w:spacing w:after="160" w:line="259" w:lineRule="auto"/>
        <w:rPr>
          <w:rFonts w:ascii="Simplified Arabic" w:hAnsi="Simplified Arabic" w:cs="Simplified Arabic"/>
          <w:sz w:val="28"/>
          <w:szCs w:val="28"/>
          <w:rtl/>
        </w:rPr>
      </w:pPr>
      <w:r>
        <w:rPr>
          <w:rFonts w:ascii="Simplified Arabic" w:hAnsi="Simplified Arabic" w:cs="Simplified Arabic" w:hint="cs"/>
          <w:sz w:val="28"/>
          <w:szCs w:val="28"/>
          <w:rtl/>
        </w:rPr>
        <w:t>توفر</w:t>
      </w:r>
      <w:r w:rsidR="00951E14" w:rsidRPr="00EB63F9">
        <w:rPr>
          <w:rFonts w:ascii="Simplified Arabic" w:hAnsi="Simplified Arabic" w:cs="Simplified Arabic"/>
          <w:sz w:val="28"/>
          <w:szCs w:val="28"/>
          <w:rtl/>
        </w:rPr>
        <w:t xml:space="preserve"> </w:t>
      </w:r>
      <w:r w:rsidR="00EB63F9">
        <w:rPr>
          <w:rFonts w:ascii="Simplified Arabic" w:hAnsi="Simplified Arabic" w:cs="Simplified Arabic"/>
          <w:sz w:val="28"/>
          <w:szCs w:val="28"/>
        </w:rPr>
        <w:t xml:space="preserve"> </w:t>
      </w:r>
      <w:r w:rsidR="00951E14" w:rsidRPr="00EB63F9">
        <w:rPr>
          <w:rFonts w:ascii="Simplified Arabic" w:hAnsi="Simplified Arabic" w:cs="Simplified Arabic"/>
          <w:sz w:val="28"/>
          <w:szCs w:val="28"/>
        </w:rPr>
        <w:t xml:space="preserve">F-150 </w:t>
      </w:r>
      <w:r w:rsidR="00951E14" w:rsidRPr="00EB63F9">
        <w:rPr>
          <w:rFonts w:ascii="Simplified Arabic" w:hAnsi="Simplified Arabic" w:cs="Simplified Arabic"/>
          <w:sz w:val="28"/>
          <w:szCs w:val="28"/>
          <w:rtl/>
        </w:rPr>
        <w:t xml:space="preserve">‏2018 مجموعة </w:t>
      </w:r>
      <w:r w:rsidR="00951E14" w:rsidRPr="00EB63F9">
        <w:rPr>
          <w:rFonts w:ascii="Simplified Arabic" w:hAnsi="Simplified Arabic" w:cs="Simplified Arabic"/>
          <w:sz w:val="28"/>
          <w:szCs w:val="28"/>
        </w:rPr>
        <w:t>Co-Pilot 360</w:t>
      </w:r>
      <w:r w:rsidR="00951E14" w:rsidRPr="00EB63F9">
        <w:rPr>
          <w:rFonts w:ascii="Simplified Arabic" w:hAnsi="Simplified Arabic" w:cs="Simplified Arabic"/>
          <w:sz w:val="28"/>
          <w:szCs w:val="28"/>
          <w:rtl/>
        </w:rPr>
        <w:t xml:space="preserve"> من تكنولوجيات السلامة للمرّة الأولى</w:t>
      </w:r>
    </w:p>
    <w:p w14:paraId="279A016C" w14:textId="77777777" w:rsidR="00A63826" w:rsidRPr="00EB63F9" w:rsidRDefault="00A63826" w:rsidP="00A63826">
      <w:pPr>
        <w:pStyle w:val="ListParagraph"/>
        <w:spacing w:after="160" w:line="259" w:lineRule="auto"/>
        <w:ind w:left="0"/>
        <w:rPr>
          <w:rFonts w:ascii="Simplified Arabic" w:hAnsi="Simplified Arabic" w:cs="Simplified Arabic"/>
          <w:b/>
          <w:sz w:val="28"/>
          <w:szCs w:val="28"/>
        </w:rPr>
      </w:pPr>
    </w:p>
    <w:p w14:paraId="3838EEE0" w14:textId="0E5626B4" w:rsidR="00951E14" w:rsidRPr="00EB63F9" w:rsidRDefault="007111D2" w:rsidP="007B37C8">
      <w:pPr>
        <w:pStyle w:val="ListParagraph"/>
        <w:bidi/>
        <w:spacing w:after="160" w:line="259" w:lineRule="auto"/>
        <w:ind w:left="0"/>
        <w:rPr>
          <w:rFonts w:ascii="Simplified Arabic" w:hAnsi="Simplified Arabic" w:cs="Simplified Arabic"/>
          <w:sz w:val="28"/>
          <w:szCs w:val="28"/>
          <w:rtl/>
        </w:rPr>
      </w:pPr>
      <w:r w:rsidRPr="00EB63F9">
        <w:rPr>
          <w:rFonts w:ascii="Simplified Arabic" w:hAnsi="Simplified Arabic" w:cs="Simplified Arabic"/>
          <w:bCs/>
          <w:sz w:val="28"/>
          <w:szCs w:val="28"/>
          <w:rtl/>
        </w:rPr>
        <w:t xml:space="preserve">دبي، الإمارات العربية المتحدة، </w:t>
      </w:r>
      <w:r w:rsidR="00BC5B36" w:rsidRPr="00BC5B36">
        <w:rPr>
          <w:rFonts w:ascii="Simplified Arabic" w:hAnsi="Simplified Arabic" w:cs="Simplified Arabic"/>
          <w:b/>
          <w:sz w:val="28"/>
          <w:szCs w:val="28"/>
        </w:rPr>
        <w:t>27</w:t>
      </w:r>
      <w:r w:rsidRPr="00EB63F9">
        <w:rPr>
          <w:rFonts w:ascii="Simplified Arabic" w:hAnsi="Simplified Arabic" w:cs="Simplified Arabic"/>
          <w:bCs/>
          <w:sz w:val="28"/>
          <w:szCs w:val="28"/>
          <w:rtl/>
        </w:rPr>
        <w:t xml:space="preserve"> سبتمبر 2018</w:t>
      </w:r>
      <w:r w:rsidRPr="00EB63F9">
        <w:rPr>
          <w:rFonts w:ascii="Simplified Arabic" w:hAnsi="Simplified Arabic" w:cs="Simplified Arabic"/>
          <w:sz w:val="28"/>
          <w:szCs w:val="28"/>
          <w:rtl/>
        </w:rPr>
        <w:t xml:space="preserve"> - تمّ تصميم شاحنة فورد </w:t>
      </w:r>
      <w:r w:rsidR="00EB63F9">
        <w:rPr>
          <w:rFonts w:ascii="Simplified Arabic" w:hAnsi="Simplified Arabic" w:cs="Simplified Arabic"/>
          <w:sz w:val="28"/>
          <w:szCs w:val="28"/>
        </w:rPr>
        <w:t xml:space="preserve"> </w:t>
      </w:r>
      <w:r w:rsidR="00EC4D8F">
        <w:rPr>
          <w:rFonts w:ascii="Simplified Arabic" w:hAnsi="Simplified Arabic" w:cs="Simplified Arabic"/>
          <w:sz w:val="28"/>
          <w:szCs w:val="28"/>
        </w:rPr>
        <w:t>F-150</w:t>
      </w:r>
      <w:r w:rsidRPr="00EB63F9">
        <w:rPr>
          <w:rFonts w:ascii="Simplified Arabic" w:hAnsi="Simplified Arabic" w:cs="Simplified Arabic"/>
          <w:sz w:val="28"/>
          <w:szCs w:val="28"/>
          <w:rtl/>
        </w:rPr>
        <w:t xml:space="preserve"> لمواجهة </w:t>
      </w:r>
      <w:r w:rsidR="00EC4D8F">
        <w:rPr>
          <w:rFonts w:ascii="Simplified Arabic" w:hAnsi="Simplified Arabic" w:cs="Simplified Arabic" w:hint="cs"/>
          <w:sz w:val="28"/>
          <w:szCs w:val="28"/>
          <w:rtl/>
        </w:rPr>
        <w:t>التحديات التي قد تواجهها</w:t>
      </w:r>
      <w:r w:rsidRPr="00EB63F9">
        <w:rPr>
          <w:rFonts w:ascii="Simplified Arabic" w:hAnsi="Simplified Arabic" w:cs="Simplified Arabic"/>
          <w:sz w:val="28"/>
          <w:szCs w:val="28"/>
          <w:rtl/>
        </w:rPr>
        <w:t xml:space="preserve"> في الشرق الأوسط من خلال </w:t>
      </w:r>
      <w:r w:rsidR="00EC4D8F">
        <w:rPr>
          <w:rFonts w:ascii="Simplified Arabic" w:hAnsi="Simplified Arabic" w:cs="Simplified Arabic"/>
          <w:sz w:val="28"/>
          <w:szCs w:val="28"/>
          <w:rtl/>
        </w:rPr>
        <w:t>قوّ</w:t>
      </w:r>
      <w:r w:rsidR="00EC4D8F">
        <w:rPr>
          <w:rFonts w:ascii="Simplified Arabic" w:hAnsi="Simplified Arabic" w:cs="Simplified Arabic" w:hint="cs"/>
          <w:sz w:val="28"/>
          <w:szCs w:val="28"/>
          <w:rtl/>
        </w:rPr>
        <w:t>تها</w:t>
      </w:r>
      <w:r w:rsidRPr="00EB63F9">
        <w:rPr>
          <w:rFonts w:ascii="Simplified Arabic" w:hAnsi="Simplified Arabic" w:cs="Simplified Arabic"/>
          <w:sz w:val="28"/>
          <w:szCs w:val="28"/>
          <w:rtl/>
        </w:rPr>
        <w:t xml:space="preserve"> الرائدة في الفئة، التكنولوجيا الذكية، والقدرة الهائلة التي لا تُضاهى وميّزات السلامة الاستثنائيّة.</w:t>
      </w:r>
    </w:p>
    <w:p w14:paraId="1E567FFB" w14:textId="0ECC7938" w:rsidR="00951E14" w:rsidRPr="00EB63F9" w:rsidRDefault="007B37C8" w:rsidP="007B37C8">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حيث </w:t>
      </w:r>
      <w:r w:rsidR="00951E14" w:rsidRPr="00EB63F9">
        <w:rPr>
          <w:rFonts w:ascii="Simplified Arabic" w:hAnsi="Simplified Arabic" w:cs="Simplified Arabic"/>
          <w:sz w:val="28"/>
          <w:szCs w:val="28"/>
          <w:rtl/>
        </w:rPr>
        <w:t xml:space="preserve">تجسّد </w:t>
      </w:r>
      <w:r w:rsidR="00EB63F9">
        <w:rPr>
          <w:rFonts w:ascii="Simplified Arabic" w:hAnsi="Simplified Arabic" w:cs="Simplified Arabic"/>
          <w:sz w:val="28"/>
          <w:szCs w:val="28"/>
        </w:rPr>
        <w:t xml:space="preserve"> </w:t>
      </w:r>
      <w:r w:rsidR="00951E14" w:rsidRPr="00EB63F9">
        <w:rPr>
          <w:rFonts w:ascii="Simplified Arabic" w:hAnsi="Simplified Arabic" w:cs="Simplified Arabic"/>
          <w:sz w:val="28"/>
          <w:szCs w:val="28"/>
        </w:rPr>
        <w:t xml:space="preserve">F-150 </w:t>
      </w:r>
      <w:r w:rsidR="00951E14" w:rsidRPr="00EB63F9">
        <w:rPr>
          <w:rFonts w:ascii="Simplified Arabic" w:hAnsi="Simplified Arabic" w:cs="Simplified Arabic"/>
          <w:sz w:val="28"/>
          <w:szCs w:val="28"/>
          <w:rtl/>
        </w:rPr>
        <w:t xml:space="preserve">‏2018 خلاصة أكثر من 100 سنة من تطوير الشاحنات </w:t>
      </w:r>
      <w:r>
        <w:rPr>
          <w:rFonts w:ascii="Simplified Arabic" w:hAnsi="Simplified Arabic" w:cs="Simplified Arabic" w:hint="cs"/>
          <w:sz w:val="28"/>
          <w:szCs w:val="28"/>
          <w:rtl/>
        </w:rPr>
        <w:t>و</w:t>
      </w:r>
      <w:r w:rsidR="00951E14" w:rsidRPr="00EB63F9">
        <w:rPr>
          <w:rFonts w:ascii="Simplified Arabic" w:hAnsi="Simplified Arabic" w:cs="Simplified Arabic"/>
          <w:sz w:val="28"/>
          <w:szCs w:val="28"/>
          <w:rtl/>
        </w:rPr>
        <w:t xml:space="preserve">42 سنة من ريادة </w:t>
      </w:r>
      <w:r>
        <w:rPr>
          <w:rFonts w:ascii="Simplified Arabic" w:hAnsi="Simplified Arabic" w:cs="Simplified Arabic" w:hint="cs"/>
          <w:sz w:val="28"/>
          <w:szCs w:val="28"/>
          <w:rtl/>
        </w:rPr>
        <w:t xml:space="preserve"> شاحنات </w:t>
      </w:r>
      <w:r w:rsidR="00951E14" w:rsidRPr="00EB63F9">
        <w:rPr>
          <w:rFonts w:ascii="Simplified Arabic" w:hAnsi="Simplified Arabic" w:cs="Simplified Arabic"/>
          <w:sz w:val="28"/>
          <w:szCs w:val="28"/>
        </w:rPr>
        <w:t>F-Series</w:t>
      </w:r>
      <w:r>
        <w:rPr>
          <w:rFonts w:ascii="Simplified Arabic" w:hAnsi="Simplified Arabic" w:cs="Simplified Arabic" w:hint="cs"/>
          <w:sz w:val="28"/>
          <w:szCs w:val="28"/>
          <w:rtl/>
        </w:rPr>
        <w:t xml:space="preserve"> حول العالم</w:t>
      </w:r>
      <w:r>
        <w:rPr>
          <w:rFonts w:ascii="Simplified Arabic" w:hAnsi="Simplified Arabic" w:cs="Simplified Arabic"/>
          <w:sz w:val="28"/>
          <w:szCs w:val="28"/>
          <w:rtl/>
        </w:rPr>
        <w:t>، ما يجعل</w:t>
      </w:r>
      <w:r>
        <w:rPr>
          <w:rFonts w:ascii="Simplified Arabic" w:hAnsi="Simplified Arabic" w:cs="Simplified Arabic" w:hint="cs"/>
          <w:sz w:val="28"/>
          <w:szCs w:val="28"/>
          <w:rtl/>
        </w:rPr>
        <w:t xml:space="preserve"> من</w:t>
      </w:r>
      <w:r w:rsidR="00951E14" w:rsidRPr="00EB63F9">
        <w:rPr>
          <w:rFonts w:ascii="Simplified Arabic" w:hAnsi="Simplified Arabic" w:cs="Simplified Arabic"/>
          <w:sz w:val="28"/>
          <w:szCs w:val="28"/>
          <w:rtl/>
        </w:rPr>
        <w:t xml:space="preserve"> شاحنة </w:t>
      </w:r>
      <w:r w:rsidR="00951E14" w:rsidRPr="00EB63F9">
        <w:rPr>
          <w:rFonts w:ascii="Simplified Arabic" w:hAnsi="Simplified Arabic" w:cs="Simplified Arabic"/>
          <w:sz w:val="28"/>
          <w:szCs w:val="28"/>
        </w:rPr>
        <w:t>F-150</w:t>
      </w:r>
      <w:r w:rsidR="00951E14" w:rsidRPr="00EB63F9">
        <w:rPr>
          <w:rFonts w:ascii="Simplified Arabic" w:hAnsi="Simplified Arabic" w:cs="Simplified Arabic"/>
          <w:sz w:val="28"/>
          <w:szCs w:val="28"/>
          <w:rtl/>
        </w:rPr>
        <w:t xml:space="preserve"> الأكثر صلابةً وذكاءً وقدرةً على الإطلاق. كما تُعتبر أيضاً الأكثر أماناً، من خلال اعتماد مجموعة </w:t>
      </w:r>
      <w:r w:rsidR="00951E14" w:rsidRPr="00EB63F9">
        <w:rPr>
          <w:rFonts w:ascii="Simplified Arabic" w:hAnsi="Simplified Arabic" w:cs="Simplified Arabic"/>
          <w:sz w:val="28"/>
          <w:szCs w:val="28"/>
        </w:rPr>
        <w:t>Co-Pilot 360</w:t>
      </w:r>
      <w:r w:rsidR="00951E14" w:rsidRPr="00EB63F9">
        <w:rPr>
          <w:rFonts w:ascii="Simplified Arabic" w:hAnsi="Simplified Arabic" w:cs="Simplified Arabic"/>
          <w:sz w:val="28"/>
          <w:szCs w:val="28"/>
          <w:rtl/>
        </w:rPr>
        <w:t xml:space="preserve"> الجديدة لتكنولوجيات السلامة من فورد، التي </w:t>
      </w:r>
      <w:r>
        <w:rPr>
          <w:rFonts w:ascii="Simplified Arabic" w:hAnsi="Simplified Arabic" w:cs="Simplified Arabic" w:hint="cs"/>
          <w:sz w:val="28"/>
          <w:szCs w:val="28"/>
          <w:rtl/>
        </w:rPr>
        <w:t>تتوفر ابتداء من</w:t>
      </w:r>
      <w:r w:rsidR="00951E14" w:rsidRPr="00EB63F9">
        <w:rPr>
          <w:rFonts w:ascii="Simplified Arabic" w:hAnsi="Simplified Arabic" w:cs="Simplified Arabic"/>
          <w:sz w:val="28"/>
          <w:szCs w:val="28"/>
          <w:rtl/>
        </w:rPr>
        <w:t xml:space="preserve"> طرازات </w:t>
      </w:r>
      <w:r>
        <w:rPr>
          <w:rFonts w:ascii="Simplified Arabic" w:hAnsi="Simplified Arabic" w:cs="Simplified Arabic" w:hint="cs"/>
          <w:sz w:val="28"/>
          <w:szCs w:val="28"/>
          <w:rtl/>
        </w:rPr>
        <w:t>2018.</w:t>
      </w:r>
    </w:p>
    <w:p w14:paraId="7AC52AFE" w14:textId="77777777" w:rsidR="003365E4" w:rsidRPr="00EB63F9" w:rsidRDefault="003365E4" w:rsidP="00951E14">
      <w:pPr>
        <w:rPr>
          <w:rFonts w:ascii="Simplified Arabic" w:hAnsi="Simplified Arabic" w:cs="Simplified Arabic"/>
          <w:sz w:val="28"/>
          <w:szCs w:val="28"/>
        </w:rPr>
      </w:pPr>
    </w:p>
    <w:p w14:paraId="6E1994C5" w14:textId="3B4BE100" w:rsidR="0070123B" w:rsidRPr="00EB63F9" w:rsidRDefault="00951E14" w:rsidP="007B37C8">
      <w:pPr>
        <w:bidi/>
        <w:rPr>
          <w:rFonts w:ascii="Simplified Arabic" w:hAnsi="Simplified Arabic" w:cs="Simplified Arabic"/>
          <w:sz w:val="28"/>
          <w:szCs w:val="28"/>
          <w:rtl/>
        </w:rPr>
      </w:pPr>
      <w:r w:rsidRPr="00EB63F9">
        <w:rPr>
          <w:rFonts w:ascii="Simplified Arabic" w:hAnsi="Simplified Arabic" w:cs="Simplified Arabic"/>
          <w:sz w:val="28"/>
          <w:szCs w:val="28"/>
          <w:rtl/>
        </w:rPr>
        <w:t xml:space="preserve">ترتكز شاحنة </w:t>
      </w:r>
      <w:r w:rsidR="00EB63F9">
        <w:rPr>
          <w:rFonts w:ascii="Simplified Arabic" w:hAnsi="Simplified Arabic" w:cs="Simplified Arabic"/>
          <w:sz w:val="28"/>
          <w:szCs w:val="28"/>
        </w:rPr>
        <w:t xml:space="preserve"> </w:t>
      </w:r>
      <w:r w:rsidRPr="00EB63F9">
        <w:rPr>
          <w:rFonts w:ascii="Simplified Arabic" w:hAnsi="Simplified Arabic" w:cs="Simplified Arabic"/>
          <w:sz w:val="28"/>
          <w:szCs w:val="28"/>
        </w:rPr>
        <w:t xml:space="preserve">F-150 </w:t>
      </w:r>
      <w:r w:rsidRPr="00EB63F9">
        <w:rPr>
          <w:rFonts w:ascii="Simplified Arabic" w:hAnsi="Simplified Arabic" w:cs="Simplified Arabic"/>
          <w:sz w:val="28"/>
          <w:szCs w:val="28"/>
          <w:rtl/>
        </w:rPr>
        <w:t xml:space="preserve">‏الجديدة على إرثها العريق وتتيح لك الاختيار ما بين ثلاثة محرّكات، وثلاثة أنماط للمقصورة، وثلاثة قياسات لطول الصندوق. وهي تتميّز بتصميم مفعم بالقوّة، والتكنولوجيات المساعِدة للسائق الرائدة في القطاع والحصريّة في الفئة، والمزيد من الميّزات التي تسمح باكتشاف الطبيعة في الهواء الطلق بثقة تامّة. </w:t>
      </w:r>
      <w:r w:rsidR="007B37C8">
        <w:rPr>
          <w:rFonts w:ascii="Simplified Arabic" w:hAnsi="Simplified Arabic" w:cs="Simplified Arabic" w:hint="cs"/>
          <w:sz w:val="28"/>
          <w:szCs w:val="28"/>
          <w:rtl/>
        </w:rPr>
        <w:t>وتظهر</w:t>
      </w:r>
      <w:r w:rsidRPr="00EB63F9">
        <w:rPr>
          <w:rFonts w:ascii="Simplified Arabic" w:hAnsi="Simplified Arabic" w:cs="Simplified Arabic"/>
          <w:sz w:val="28"/>
          <w:szCs w:val="28"/>
          <w:rtl/>
        </w:rPr>
        <w:t xml:space="preserve"> الأبحاث </w:t>
      </w:r>
      <w:r w:rsidR="007B37C8">
        <w:rPr>
          <w:rFonts w:ascii="Simplified Arabic" w:hAnsi="Simplified Arabic" w:cs="Simplified Arabic" w:hint="cs"/>
          <w:sz w:val="28"/>
          <w:szCs w:val="28"/>
          <w:rtl/>
        </w:rPr>
        <w:t xml:space="preserve">واستطلاعات الرأي </w:t>
      </w:r>
      <w:r w:rsidRPr="00EB63F9">
        <w:rPr>
          <w:rFonts w:ascii="Simplified Arabic" w:hAnsi="Simplified Arabic" w:cs="Simplified Arabic"/>
          <w:sz w:val="28"/>
          <w:szCs w:val="28"/>
          <w:rtl/>
        </w:rPr>
        <w:t xml:space="preserve">التي أجريت </w:t>
      </w:r>
      <w:r w:rsidR="007B37C8">
        <w:rPr>
          <w:rFonts w:ascii="Simplified Arabic" w:hAnsi="Simplified Arabic" w:cs="Simplified Arabic" w:hint="cs"/>
          <w:sz w:val="28"/>
          <w:szCs w:val="28"/>
          <w:rtl/>
        </w:rPr>
        <w:t>مع</w:t>
      </w:r>
      <w:r w:rsidRPr="00EB63F9">
        <w:rPr>
          <w:rFonts w:ascii="Simplified Arabic" w:hAnsi="Simplified Arabic" w:cs="Simplified Arabic"/>
          <w:sz w:val="28"/>
          <w:szCs w:val="28"/>
          <w:rtl/>
        </w:rPr>
        <w:t xml:space="preserve"> العملاء أنّ المشترين يعتمدون على سمعة </w:t>
      </w:r>
      <w:r w:rsidRPr="00EB63F9">
        <w:rPr>
          <w:rFonts w:ascii="Simplified Arabic" w:hAnsi="Simplified Arabic" w:cs="Simplified Arabic"/>
          <w:sz w:val="28"/>
          <w:szCs w:val="28"/>
        </w:rPr>
        <w:t>F-150</w:t>
      </w:r>
      <w:r w:rsidRPr="00EB63F9">
        <w:rPr>
          <w:rFonts w:ascii="Simplified Arabic" w:hAnsi="Simplified Arabic" w:cs="Simplified Arabic"/>
          <w:sz w:val="28"/>
          <w:szCs w:val="28"/>
          <w:rtl/>
        </w:rPr>
        <w:t xml:space="preserve"> من حيث القوّة والسلامة، وهذه هي النواحي ال</w:t>
      </w:r>
      <w:r w:rsidR="007B37C8">
        <w:rPr>
          <w:rFonts w:ascii="Simplified Arabic" w:hAnsi="Simplified Arabic" w:cs="Simplified Arabic"/>
          <w:sz w:val="28"/>
          <w:szCs w:val="28"/>
          <w:rtl/>
        </w:rPr>
        <w:t xml:space="preserve">تي ما زالت تحقّق فيها الريادة </w:t>
      </w:r>
      <w:r w:rsidRPr="00EB63F9">
        <w:rPr>
          <w:rFonts w:ascii="Simplified Arabic" w:hAnsi="Simplified Arabic" w:cs="Simplified Arabic"/>
          <w:sz w:val="28"/>
          <w:szCs w:val="28"/>
          <w:rtl/>
        </w:rPr>
        <w:t xml:space="preserve">شاحنة </w:t>
      </w:r>
      <w:r w:rsidR="007B37C8" w:rsidRPr="00EB63F9">
        <w:rPr>
          <w:rFonts w:ascii="Simplified Arabic" w:hAnsi="Simplified Arabic" w:cs="Simplified Arabic"/>
          <w:sz w:val="28"/>
          <w:szCs w:val="28"/>
          <w:rtl/>
        </w:rPr>
        <w:t>فورد</w:t>
      </w:r>
      <w:r w:rsidR="007B37C8">
        <w:rPr>
          <w:rFonts w:ascii="Simplified Arabic" w:hAnsi="Simplified Arabic" w:cs="Simplified Arabic" w:hint="cs"/>
          <w:sz w:val="28"/>
          <w:szCs w:val="28"/>
          <w:rtl/>
        </w:rPr>
        <w:t xml:space="preserve"> الجبارة</w:t>
      </w:r>
      <w:r w:rsidR="007B37C8" w:rsidRPr="00EB63F9">
        <w:rPr>
          <w:rFonts w:ascii="Simplified Arabic" w:hAnsi="Simplified Arabic" w:cs="Simplified Arabic"/>
          <w:sz w:val="28"/>
          <w:szCs w:val="28"/>
          <w:rtl/>
        </w:rPr>
        <w:t xml:space="preserve"> </w:t>
      </w:r>
      <w:r w:rsidRPr="00EB63F9">
        <w:rPr>
          <w:rFonts w:ascii="Simplified Arabic" w:hAnsi="Simplified Arabic" w:cs="Simplified Arabic"/>
          <w:sz w:val="28"/>
          <w:szCs w:val="28"/>
          <w:rtl/>
        </w:rPr>
        <w:t xml:space="preserve">ذات </w:t>
      </w:r>
      <w:r w:rsidR="007B37C8">
        <w:rPr>
          <w:rFonts w:ascii="Simplified Arabic" w:hAnsi="Simplified Arabic" w:cs="Simplified Arabic" w:hint="cs"/>
          <w:sz w:val="28"/>
          <w:szCs w:val="28"/>
          <w:rtl/>
        </w:rPr>
        <w:t>ال</w:t>
      </w:r>
      <w:r w:rsidRPr="00EB63F9">
        <w:rPr>
          <w:rFonts w:ascii="Simplified Arabic" w:hAnsi="Simplified Arabic" w:cs="Simplified Arabic"/>
          <w:sz w:val="28"/>
          <w:szCs w:val="28"/>
          <w:rtl/>
        </w:rPr>
        <w:t xml:space="preserve">تصميم المتين </w:t>
      </w:r>
      <w:r w:rsidRPr="00DA130E">
        <w:rPr>
          <w:rFonts w:ascii="Simplified Arabic" w:hAnsi="Simplified Arabic" w:cs="Simplified Arabic"/>
          <w:sz w:val="26"/>
          <w:szCs w:val="26"/>
        </w:rPr>
        <w:t>Built Ford Tough</w:t>
      </w:r>
      <w:r w:rsidRPr="00EB63F9">
        <w:rPr>
          <w:rFonts w:ascii="Simplified Arabic" w:hAnsi="Simplified Arabic" w:cs="Simplified Arabic"/>
          <w:sz w:val="28"/>
          <w:szCs w:val="28"/>
          <w:rtl/>
        </w:rPr>
        <w:t>.</w:t>
      </w:r>
    </w:p>
    <w:p w14:paraId="65A04D8B" w14:textId="77777777" w:rsidR="00951E14" w:rsidRPr="00EB63F9" w:rsidRDefault="00951E14" w:rsidP="00951E14">
      <w:pPr>
        <w:rPr>
          <w:rFonts w:ascii="Simplified Arabic" w:hAnsi="Simplified Arabic" w:cs="Simplified Arabic"/>
          <w:sz w:val="28"/>
          <w:szCs w:val="28"/>
        </w:rPr>
      </w:pPr>
    </w:p>
    <w:p w14:paraId="6BCF8545" w14:textId="77777777" w:rsidR="00E70CC8" w:rsidRPr="00EB63F9" w:rsidRDefault="00E70CC8" w:rsidP="00E70CC8">
      <w:pPr>
        <w:bidi/>
        <w:rPr>
          <w:rFonts w:ascii="Simplified Arabic" w:hAnsi="Simplified Arabic" w:cs="Simplified Arabic"/>
          <w:b/>
          <w:sz w:val="28"/>
          <w:szCs w:val="28"/>
          <w:rtl/>
        </w:rPr>
      </w:pPr>
      <w:r w:rsidRPr="00EB63F9">
        <w:rPr>
          <w:rFonts w:ascii="Simplified Arabic" w:hAnsi="Simplified Arabic" w:cs="Simplified Arabic"/>
          <w:b/>
          <w:sz w:val="28"/>
          <w:szCs w:val="28"/>
          <w:rtl/>
        </w:rPr>
        <w:t xml:space="preserve"> </w:t>
      </w:r>
      <w:r w:rsidRPr="00DA130E">
        <w:rPr>
          <w:rFonts w:ascii="Simplified Arabic" w:hAnsi="Simplified Arabic" w:cs="Simplified Arabic"/>
          <w:bCs/>
          <w:sz w:val="28"/>
          <w:szCs w:val="28"/>
          <w:rtl/>
        </w:rPr>
        <w:t>مجموعة</w:t>
      </w:r>
      <w:r w:rsidRPr="00EB63F9">
        <w:rPr>
          <w:rFonts w:ascii="Simplified Arabic" w:hAnsi="Simplified Arabic" w:cs="Simplified Arabic"/>
          <w:b/>
          <w:sz w:val="28"/>
          <w:szCs w:val="28"/>
          <w:rtl/>
        </w:rPr>
        <w:t xml:space="preserve"> </w:t>
      </w:r>
      <w:r w:rsidRPr="00EB63F9">
        <w:rPr>
          <w:rFonts w:ascii="Simplified Arabic" w:hAnsi="Simplified Arabic" w:cs="Simplified Arabic"/>
          <w:b/>
          <w:sz w:val="28"/>
          <w:szCs w:val="28"/>
        </w:rPr>
        <w:t>Co-Pilot 360</w:t>
      </w:r>
      <w:r w:rsidRPr="00EB63F9">
        <w:rPr>
          <w:rFonts w:ascii="Simplified Arabic" w:hAnsi="Simplified Arabic" w:cs="Simplified Arabic"/>
          <w:b/>
          <w:sz w:val="28"/>
          <w:szCs w:val="28"/>
          <w:rtl/>
        </w:rPr>
        <w:t xml:space="preserve"> </w:t>
      </w:r>
      <w:r w:rsidRPr="00DA130E">
        <w:rPr>
          <w:rFonts w:ascii="Simplified Arabic" w:hAnsi="Simplified Arabic" w:cs="Simplified Arabic"/>
          <w:bCs/>
          <w:sz w:val="28"/>
          <w:szCs w:val="28"/>
          <w:rtl/>
        </w:rPr>
        <w:t>الجديدة كلياً</w:t>
      </w:r>
    </w:p>
    <w:p w14:paraId="13388C06" w14:textId="17D5C991" w:rsidR="00E70CC8" w:rsidRPr="00EB63F9" w:rsidRDefault="00EA665B" w:rsidP="00EA665B">
      <w:pPr>
        <w:bidi/>
        <w:rPr>
          <w:rFonts w:ascii="Simplified Arabic" w:hAnsi="Simplified Arabic" w:cs="Simplified Arabic"/>
          <w:sz w:val="28"/>
          <w:szCs w:val="28"/>
          <w:rtl/>
        </w:rPr>
      </w:pPr>
      <w:r w:rsidRPr="00EB63F9">
        <w:rPr>
          <w:rFonts w:ascii="Simplified Arabic" w:hAnsi="Simplified Arabic" w:cs="Simplified Arabic"/>
          <w:sz w:val="28"/>
          <w:szCs w:val="28"/>
          <w:rtl/>
        </w:rPr>
        <w:lastRenderedPageBreak/>
        <w:t>تساعد</w:t>
      </w:r>
      <w:r w:rsidR="00E70CC8" w:rsidRPr="00EB63F9">
        <w:rPr>
          <w:rFonts w:ascii="Simplified Arabic" w:hAnsi="Simplified Arabic" w:cs="Simplified Arabic"/>
          <w:sz w:val="28"/>
          <w:szCs w:val="28"/>
          <w:rtl/>
        </w:rPr>
        <w:t xml:space="preserve"> </w:t>
      </w:r>
      <w:r w:rsidRPr="00EB63F9">
        <w:rPr>
          <w:rFonts w:ascii="Simplified Arabic" w:hAnsi="Simplified Arabic" w:cs="Simplified Arabic"/>
          <w:sz w:val="28"/>
          <w:szCs w:val="28"/>
          <w:rtl/>
        </w:rPr>
        <w:t>مجموعة</w:t>
      </w:r>
      <w:r>
        <w:rPr>
          <w:rFonts w:ascii="Simplified Arabic" w:hAnsi="Simplified Arabic" w:cs="Simplified Arabic" w:hint="cs"/>
          <w:sz w:val="28"/>
          <w:szCs w:val="28"/>
          <w:rtl/>
        </w:rPr>
        <w:t xml:space="preserve"> تقنيات</w:t>
      </w:r>
      <w:r w:rsidRPr="00EB63F9">
        <w:rPr>
          <w:rFonts w:ascii="Simplified Arabic" w:hAnsi="Simplified Arabic" w:cs="Simplified Arabic"/>
          <w:sz w:val="28"/>
          <w:szCs w:val="28"/>
          <w:rtl/>
        </w:rPr>
        <w:t xml:space="preserve"> </w:t>
      </w:r>
      <w:r w:rsidR="00E70CC8" w:rsidRPr="00EB63F9">
        <w:rPr>
          <w:rFonts w:ascii="Simplified Arabic" w:hAnsi="Simplified Arabic" w:cs="Simplified Arabic"/>
          <w:sz w:val="28"/>
          <w:szCs w:val="28"/>
        </w:rPr>
        <w:t>Co-Pilot 360</w:t>
      </w:r>
      <w:r w:rsidR="00E70CC8" w:rsidRPr="00EB63F9">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على </w:t>
      </w:r>
      <w:r w:rsidR="00E70CC8" w:rsidRPr="00EB63F9">
        <w:rPr>
          <w:rFonts w:ascii="Simplified Arabic" w:hAnsi="Simplified Arabic" w:cs="Simplified Arabic"/>
          <w:sz w:val="28"/>
          <w:szCs w:val="28"/>
          <w:rtl/>
        </w:rPr>
        <w:t xml:space="preserve">الحفاظ على سلامة السائقين، </w:t>
      </w:r>
      <w:r>
        <w:rPr>
          <w:rFonts w:ascii="Simplified Arabic" w:hAnsi="Simplified Arabic" w:cs="Simplified Arabic" w:hint="cs"/>
          <w:sz w:val="28"/>
          <w:szCs w:val="28"/>
          <w:rtl/>
        </w:rPr>
        <w:t>و</w:t>
      </w:r>
      <w:r w:rsidR="00E70CC8" w:rsidRPr="00EB63F9">
        <w:rPr>
          <w:rFonts w:ascii="Simplified Arabic" w:hAnsi="Simplified Arabic" w:cs="Simplified Arabic"/>
          <w:sz w:val="28"/>
          <w:szCs w:val="28"/>
          <w:rtl/>
        </w:rPr>
        <w:t xml:space="preserve">الركاب وحتى المشاة أكثر من أيّ وقت مضى. </w:t>
      </w:r>
      <w:r>
        <w:rPr>
          <w:rFonts w:ascii="Simplified Arabic" w:hAnsi="Simplified Arabic" w:cs="Simplified Arabic" w:hint="cs"/>
          <w:sz w:val="28"/>
          <w:szCs w:val="28"/>
          <w:rtl/>
        </w:rPr>
        <w:t xml:space="preserve">حيث </w:t>
      </w:r>
      <w:r w:rsidR="00E70CC8" w:rsidRPr="00EB63F9">
        <w:rPr>
          <w:rFonts w:ascii="Simplified Arabic" w:hAnsi="Simplified Arabic" w:cs="Simplified Arabic"/>
          <w:sz w:val="28"/>
          <w:szCs w:val="28"/>
          <w:rtl/>
        </w:rPr>
        <w:t xml:space="preserve">يعمل مساعد استباق الاصطدام مع </w:t>
      </w:r>
      <w:r>
        <w:rPr>
          <w:rFonts w:ascii="Simplified Arabic" w:hAnsi="Simplified Arabic" w:cs="Simplified Arabic" w:hint="cs"/>
          <w:sz w:val="28"/>
          <w:szCs w:val="28"/>
          <w:rtl/>
        </w:rPr>
        <w:t xml:space="preserve">ميزة </w:t>
      </w:r>
      <w:r w:rsidR="00E70CC8" w:rsidRPr="00EB63F9">
        <w:rPr>
          <w:rFonts w:ascii="Simplified Arabic" w:hAnsi="Simplified Arabic" w:cs="Simplified Arabic"/>
          <w:sz w:val="28"/>
          <w:szCs w:val="28"/>
          <w:rtl/>
        </w:rPr>
        <w:t xml:space="preserve">رصد المشاة الجديد على مراقبة مدى قرب </w:t>
      </w:r>
      <w:r w:rsidR="00E70CC8" w:rsidRPr="00EB63F9">
        <w:rPr>
          <w:rFonts w:ascii="Simplified Arabic" w:hAnsi="Simplified Arabic" w:cs="Simplified Arabic"/>
          <w:sz w:val="28"/>
          <w:szCs w:val="28"/>
        </w:rPr>
        <w:t>F-150</w:t>
      </w:r>
      <w:r w:rsidR="00E70CC8" w:rsidRPr="00EB63F9">
        <w:rPr>
          <w:rFonts w:ascii="Simplified Arabic" w:hAnsi="Simplified Arabic" w:cs="Simplified Arabic"/>
          <w:sz w:val="28"/>
          <w:szCs w:val="28"/>
          <w:rtl/>
        </w:rPr>
        <w:t xml:space="preserve"> من المركبات الأخرى والمشاة في الناحية الأماميّة ويقوم بتحذير السائق من خلال إنذارات مرئيّة وصوتيّة. </w:t>
      </w:r>
      <w:r>
        <w:rPr>
          <w:rFonts w:ascii="Simplified Arabic" w:hAnsi="Simplified Arabic" w:cs="Simplified Arabic" w:hint="cs"/>
          <w:sz w:val="28"/>
          <w:szCs w:val="28"/>
          <w:rtl/>
        </w:rPr>
        <w:t>و</w:t>
      </w:r>
      <w:r w:rsidR="00E70CC8" w:rsidRPr="00EB63F9">
        <w:rPr>
          <w:rFonts w:ascii="Simplified Arabic" w:hAnsi="Simplified Arabic" w:cs="Simplified Arabic"/>
          <w:sz w:val="28"/>
          <w:szCs w:val="28"/>
          <w:rtl/>
        </w:rPr>
        <w:t>في الحالات القصوى، إن استشعر النظام بأنّ الاصطدام وشيك، قد تقوم ميزة الفرملة النشطة بتطبيق قوة الفرملة القصوى تلقائياً.</w:t>
      </w:r>
    </w:p>
    <w:p w14:paraId="7B6081A4" w14:textId="77777777" w:rsidR="00E70CC8" w:rsidRPr="00EB63F9" w:rsidRDefault="00E70CC8" w:rsidP="00E70CC8">
      <w:pPr>
        <w:rPr>
          <w:rFonts w:ascii="Simplified Arabic" w:hAnsi="Simplified Arabic" w:cs="Simplified Arabic"/>
          <w:sz w:val="28"/>
          <w:szCs w:val="28"/>
        </w:rPr>
      </w:pPr>
    </w:p>
    <w:p w14:paraId="405A6B03" w14:textId="59DE5481" w:rsidR="00E70CC8" w:rsidRDefault="00EA665B" w:rsidP="00EA665B">
      <w:pPr>
        <w:bidi/>
        <w:rPr>
          <w:rFonts w:ascii="Simplified Arabic" w:hAnsi="Simplified Arabic" w:cs="Simplified Arabic"/>
          <w:sz w:val="28"/>
          <w:szCs w:val="28"/>
        </w:rPr>
      </w:pPr>
      <w:r>
        <w:rPr>
          <w:rFonts w:ascii="Simplified Arabic" w:hAnsi="Simplified Arabic" w:cs="Simplified Arabic" w:hint="cs"/>
          <w:sz w:val="28"/>
          <w:szCs w:val="28"/>
          <w:rtl/>
        </w:rPr>
        <w:t>و</w:t>
      </w:r>
      <w:r w:rsidR="00E70CC8" w:rsidRPr="00EB63F9">
        <w:rPr>
          <w:rFonts w:ascii="Simplified Arabic" w:hAnsi="Simplified Arabic" w:cs="Simplified Arabic"/>
          <w:sz w:val="28"/>
          <w:szCs w:val="28"/>
          <w:rtl/>
        </w:rPr>
        <w:t xml:space="preserve">يقوم نظام المعلومات الخاص بالزوايا غير المرئية، أو </w:t>
      </w:r>
      <w:r w:rsidR="00E70CC8" w:rsidRPr="00EB63F9">
        <w:rPr>
          <w:rFonts w:ascii="Simplified Arabic" w:hAnsi="Simplified Arabic" w:cs="Simplified Arabic"/>
          <w:sz w:val="28"/>
          <w:szCs w:val="28"/>
          <w:vertAlign w:val="superscript"/>
          <w:rtl/>
        </w:rPr>
        <w:t>®</w:t>
      </w:r>
      <w:r w:rsidR="00E70CC8" w:rsidRPr="00EB63F9">
        <w:rPr>
          <w:rFonts w:ascii="Simplified Arabic" w:hAnsi="Simplified Arabic" w:cs="Simplified Arabic"/>
          <w:sz w:val="28"/>
          <w:szCs w:val="28"/>
        </w:rPr>
        <w:t>BLIS</w:t>
      </w:r>
      <w:r w:rsidR="00E70CC8" w:rsidRPr="00EB63F9">
        <w:rPr>
          <w:rFonts w:ascii="Simplified Arabic" w:hAnsi="Simplified Arabic" w:cs="Simplified Arabic"/>
          <w:sz w:val="28"/>
          <w:szCs w:val="28"/>
          <w:rtl/>
        </w:rPr>
        <w:t xml:space="preserve">، باستخدام الرادار للكشف عن دخول المركبة الزاوية </w:t>
      </w:r>
      <w:r>
        <w:rPr>
          <w:rFonts w:ascii="Simplified Arabic" w:hAnsi="Simplified Arabic" w:cs="Simplified Arabic" w:hint="cs"/>
          <w:sz w:val="28"/>
          <w:szCs w:val="28"/>
          <w:rtl/>
        </w:rPr>
        <w:t>العمياء</w:t>
      </w:r>
      <w:r w:rsidR="00E70CC8" w:rsidRPr="00EB63F9">
        <w:rPr>
          <w:rFonts w:ascii="Simplified Arabic" w:hAnsi="Simplified Arabic" w:cs="Simplified Arabic"/>
          <w:sz w:val="28"/>
          <w:szCs w:val="28"/>
          <w:rtl/>
        </w:rPr>
        <w:t xml:space="preserve"> وينبّه السائق من خلال ضوء في المرآة الجانبيّة. </w:t>
      </w:r>
      <w:r>
        <w:rPr>
          <w:rFonts w:ascii="Simplified Arabic" w:hAnsi="Simplified Arabic" w:cs="Simplified Arabic" w:hint="cs"/>
          <w:sz w:val="28"/>
          <w:szCs w:val="28"/>
          <w:rtl/>
        </w:rPr>
        <w:t>و</w:t>
      </w:r>
      <w:r w:rsidR="00E70CC8" w:rsidRPr="00EB63F9">
        <w:rPr>
          <w:rFonts w:ascii="Simplified Arabic" w:hAnsi="Simplified Arabic" w:cs="Simplified Arabic"/>
          <w:sz w:val="28"/>
          <w:szCs w:val="28"/>
          <w:rtl/>
        </w:rPr>
        <w:t>يمكن تعزيز نطاق</w:t>
      </w:r>
      <w:r>
        <w:rPr>
          <w:rFonts w:ascii="Simplified Arabic" w:hAnsi="Simplified Arabic" w:cs="Simplified Arabic" w:hint="cs"/>
          <w:sz w:val="28"/>
          <w:szCs w:val="28"/>
          <w:rtl/>
        </w:rPr>
        <w:t xml:space="preserve"> التغطية</w:t>
      </w:r>
      <w:r w:rsidR="00E70CC8" w:rsidRPr="00EB63F9">
        <w:rPr>
          <w:rFonts w:ascii="Simplified Arabic" w:hAnsi="Simplified Arabic" w:cs="Simplified Arabic"/>
          <w:sz w:val="28"/>
          <w:szCs w:val="28"/>
          <w:rtl/>
        </w:rPr>
        <w:t xml:space="preserve"> ليشمل المقطورة </w:t>
      </w:r>
      <w:r>
        <w:rPr>
          <w:rFonts w:ascii="Simplified Arabic" w:hAnsi="Simplified Arabic" w:cs="Simplified Arabic" w:hint="cs"/>
          <w:sz w:val="28"/>
          <w:szCs w:val="28"/>
          <w:rtl/>
        </w:rPr>
        <w:t>خلف الشاحنة</w:t>
      </w:r>
      <w:r w:rsidR="00E70CC8" w:rsidRPr="00EB63F9">
        <w:rPr>
          <w:rFonts w:ascii="Simplified Arabic" w:hAnsi="Simplified Arabic" w:cs="Simplified Arabic"/>
          <w:sz w:val="28"/>
          <w:szCs w:val="28"/>
          <w:rtl/>
        </w:rPr>
        <w:t xml:space="preserve"> عندما تتمّ برمجة ذلك في النظام. </w:t>
      </w:r>
      <w:r>
        <w:rPr>
          <w:rFonts w:ascii="Simplified Arabic" w:hAnsi="Simplified Arabic" w:cs="Simplified Arabic" w:hint="cs"/>
          <w:sz w:val="28"/>
          <w:szCs w:val="28"/>
          <w:rtl/>
        </w:rPr>
        <w:t>و</w:t>
      </w:r>
      <w:r w:rsidR="00E70CC8" w:rsidRPr="00EB63F9">
        <w:rPr>
          <w:rFonts w:ascii="Simplified Arabic" w:hAnsi="Simplified Arabic" w:cs="Simplified Arabic"/>
          <w:sz w:val="28"/>
          <w:szCs w:val="28"/>
          <w:rtl/>
        </w:rPr>
        <w:t xml:space="preserve">يستطيع نظام الإنذار عند الرجوع </w:t>
      </w:r>
      <w:r w:rsidR="00E70CC8" w:rsidRPr="00EB63F9">
        <w:rPr>
          <w:rFonts w:ascii="Simplified Arabic" w:hAnsi="Simplified Arabic" w:cs="Simplified Arabic"/>
          <w:sz w:val="28"/>
          <w:szCs w:val="28"/>
        </w:rPr>
        <w:t>CTA</w:t>
      </w:r>
      <w:r w:rsidR="00E70CC8" w:rsidRPr="00EB63F9">
        <w:rPr>
          <w:rFonts w:ascii="Simplified Arabic" w:hAnsi="Simplified Arabic" w:cs="Simplified Arabic"/>
          <w:sz w:val="28"/>
          <w:szCs w:val="28"/>
          <w:rtl/>
        </w:rPr>
        <w:t xml:space="preserve"> أن يُنذر السائق بشأن اقتراب المركبات من إحدى الجهتين عند رجوع الشاحنة إلى الخلف للخروج من فسحة ركن. فهو يستخدم أجهزة الاستشعار العاملة بالرادار نفسها كنظام </w:t>
      </w:r>
      <w:r w:rsidR="00E70CC8" w:rsidRPr="00EB63F9">
        <w:rPr>
          <w:rFonts w:ascii="Simplified Arabic" w:hAnsi="Simplified Arabic" w:cs="Simplified Arabic"/>
          <w:sz w:val="28"/>
          <w:szCs w:val="28"/>
        </w:rPr>
        <w:t>BLIS</w:t>
      </w:r>
      <w:r w:rsidR="00E70CC8" w:rsidRPr="00EB63F9">
        <w:rPr>
          <w:rFonts w:ascii="Simplified Arabic" w:hAnsi="Simplified Arabic" w:cs="Simplified Arabic"/>
          <w:sz w:val="28"/>
          <w:szCs w:val="28"/>
          <w:rtl/>
        </w:rPr>
        <w:t xml:space="preserve"> ويتمّ تنشيطه تلقائياً عندما ينقل السائق الحركة إلى وضع الرجوع إلى الخلف.</w:t>
      </w:r>
    </w:p>
    <w:p w14:paraId="415CBDCB" w14:textId="77777777" w:rsidR="00127278" w:rsidRPr="00EB63F9" w:rsidRDefault="00127278" w:rsidP="00127278">
      <w:pPr>
        <w:bidi/>
        <w:rPr>
          <w:rFonts w:ascii="Simplified Arabic" w:hAnsi="Simplified Arabic" w:cs="Simplified Arabic"/>
          <w:sz w:val="28"/>
          <w:szCs w:val="28"/>
          <w:rtl/>
        </w:rPr>
      </w:pPr>
    </w:p>
    <w:p w14:paraId="5D0D10A0" w14:textId="620B7995" w:rsidR="00E70CC8" w:rsidRPr="00EB63F9" w:rsidRDefault="00E70CC8" w:rsidP="00951E14">
      <w:pPr>
        <w:bidi/>
        <w:rPr>
          <w:rFonts w:ascii="Simplified Arabic" w:hAnsi="Simplified Arabic" w:cs="Simplified Arabic"/>
          <w:b/>
          <w:sz w:val="28"/>
          <w:szCs w:val="28"/>
          <w:rtl/>
        </w:rPr>
      </w:pPr>
      <w:r w:rsidRPr="00DA130E">
        <w:rPr>
          <w:rFonts w:ascii="Simplified Arabic" w:hAnsi="Simplified Arabic" w:cs="Simplified Arabic"/>
          <w:bCs/>
          <w:sz w:val="28"/>
          <w:szCs w:val="28"/>
          <w:rtl/>
        </w:rPr>
        <w:t>شاحنة</w:t>
      </w:r>
      <w:r w:rsidRPr="00EB63F9">
        <w:rPr>
          <w:rFonts w:ascii="Simplified Arabic" w:hAnsi="Simplified Arabic" w:cs="Simplified Arabic"/>
          <w:b/>
          <w:sz w:val="28"/>
          <w:szCs w:val="28"/>
          <w:rtl/>
        </w:rPr>
        <w:t xml:space="preserve"> </w:t>
      </w:r>
      <w:r w:rsidRPr="00EB63F9">
        <w:rPr>
          <w:rFonts w:ascii="Simplified Arabic" w:hAnsi="Simplified Arabic" w:cs="Simplified Arabic"/>
          <w:b/>
          <w:sz w:val="28"/>
          <w:szCs w:val="28"/>
        </w:rPr>
        <w:t>F-150</w:t>
      </w:r>
      <w:r w:rsidRPr="00EB63F9">
        <w:rPr>
          <w:rFonts w:ascii="Simplified Arabic" w:hAnsi="Simplified Arabic" w:cs="Simplified Arabic"/>
          <w:b/>
          <w:sz w:val="28"/>
          <w:szCs w:val="28"/>
          <w:rtl/>
        </w:rPr>
        <w:t xml:space="preserve"> </w:t>
      </w:r>
      <w:r w:rsidRPr="00DA130E">
        <w:rPr>
          <w:rFonts w:ascii="Simplified Arabic" w:hAnsi="Simplified Arabic" w:cs="Simplified Arabic"/>
          <w:bCs/>
          <w:sz w:val="28"/>
          <w:szCs w:val="28"/>
          <w:rtl/>
        </w:rPr>
        <w:t>الأكثر صلابة وقوّةً على الإطلاق</w:t>
      </w:r>
    </w:p>
    <w:p w14:paraId="5A037EC0" w14:textId="04EB9703" w:rsidR="00951E14" w:rsidRPr="00EB63F9" w:rsidRDefault="00951E14" w:rsidP="00951E14">
      <w:pPr>
        <w:bidi/>
        <w:rPr>
          <w:rFonts w:ascii="Simplified Arabic" w:hAnsi="Simplified Arabic" w:cs="Simplified Arabic"/>
          <w:sz w:val="28"/>
          <w:szCs w:val="28"/>
          <w:rtl/>
        </w:rPr>
      </w:pPr>
      <w:r w:rsidRPr="00EB63F9">
        <w:rPr>
          <w:rFonts w:ascii="Simplified Arabic" w:hAnsi="Simplified Arabic" w:cs="Simplified Arabic"/>
          <w:sz w:val="28"/>
          <w:szCs w:val="28"/>
          <w:rtl/>
        </w:rPr>
        <w:t xml:space="preserve">تتميّز الشاحنة بالشاسي الذي أثبت جدارته، وهو الأكثر صلابةً الذي تمّ تطويره لشاحنة </w:t>
      </w:r>
      <w:r w:rsidRPr="00EB63F9">
        <w:rPr>
          <w:rFonts w:ascii="Simplified Arabic" w:hAnsi="Simplified Arabic" w:cs="Simplified Arabic"/>
          <w:sz w:val="28"/>
          <w:szCs w:val="28"/>
        </w:rPr>
        <w:t>F-150</w:t>
      </w:r>
      <w:r w:rsidRPr="00EB63F9">
        <w:rPr>
          <w:rFonts w:ascii="Simplified Arabic" w:hAnsi="Simplified Arabic" w:cs="Simplified Arabic"/>
          <w:sz w:val="28"/>
          <w:szCs w:val="28"/>
          <w:rtl/>
        </w:rPr>
        <w:t xml:space="preserve">، والهيكل المصنوع بالكامل من الألومنيوم الحصريّ في الفئة، كما أنّ محرّك </w:t>
      </w:r>
      <w:r w:rsidRPr="00EB63F9">
        <w:rPr>
          <w:rFonts w:ascii="Simplified Arabic" w:hAnsi="Simplified Arabic" w:cs="Simplified Arabic"/>
          <w:sz w:val="28"/>
          <w:szCs w:val="28"/>
        </w:rPr>
        <w:t>Ti-VCT V6</w:t>
      </w:r>
      <w:r w:rsidRPr="00EB63F9">
        <w:rPr>
          <w:rFonts w:ascii="Simplified Arabic" w:hAnsi="Simplified Arabic" w:cs="Simplified Arabic"/>
          <w:sz w:val="28"/>
          <w:szCs w:val="28"/>
          <w:rtl/>
        </w:rPr>
        <w:t xml:space="preserve"> سعة 3.3 لتر الجديد كلياً القياسيّ في طراز 2018 يؤمّن الأداء الفائق حيث يلزم، مع قدرات سحب أعلى، والمزيد من قدرة الحمولة، وتوفير أفضل في استهلاك الوقود مقارنةً بالمحرّك السابق. يترافق المحرّك مع ناقل الحركة الأوتوماتيكي </w:t>
      </w:r>
      <w:proofErr w:type="spellStart"/>
      <w:r w:rsidRPr="00DA130E">
        <w:rPr>
          <w:rFonts w:ascii="Simplified Arabic" w:hAnsi="Simplified Arabic" w:cs="Simplified Arabic"/>
          <w:sz w:val="26"/>
          <w:szCs w:val="26"/>
        </w:rPr>
        <w:t>SelectShift</w:t>
      </w:r>
      <w:proofErr w:type="spellEnd"/>
      <w:r w:rsidRPr="00EB63F9">
        <w:rPr>
          <w:rFonts w:ascii="Simplified Arabic" w:hAnsi="Simplified Arabic" w:cs="Simplified Arabic"/>
          <w:sz w:val="28"/>
          <w:szCs w:val="28"/>
          <w:rtl/>
        </w:rPr>
        <w:t xml:space="preserve"> بستّ سرعات مع تكنولوجيا التوقف والتشغيل التلقائي </w:t>
      </w:r>
      <w:r w:rsidRPr="00DA130E">
        <w:rPr>
          <w:rFonts w:ascii="Simplified Arabic" w:hAnsi="Simplified Arabic" w:cs="Simplified Arabic"/>
          <w:sz w:val="26"/>
          <w:szCs w:val="26"/>
        </w:rPr>
        <w:t>Auto Start-Stop</w:t>
      </w:r>
      <w:r w:rsidRPr="00DA130E">
        <w:rPr>
          <w:rFonts w:ascii="Simplified Arabic" w:hAnsi="Simplified Arabic" w:cs="Simplified Arabic"/>
          <w:sz w:val="26"/>
          <w:szCs w:val="26"/>
          <w:rtl/>
        </w:rPr>
        <w:t xml:space="preserve"> </w:t>
      </w:r>
      <w:r w:rsidRPr="00EB63F9">
        <w:rPr>
          <w:rFonts w:ascii="Simplified Arabic" w:hAnsi="Simplified Arabic" w:cs="Simplified Arabic"/>
          <w:sz w:val="28"/>
          <w:szCs w:val="28"/>
          <w:rtl/>
        </w:rPr>
        <w:t>القياسيّة.</w:t>
      </w:r>
    </w:p>
    <w:p w14:paraId="108E3580" w14:textId="77777777" w:rsidR="00951E14" w:rsidRPr="00EB63F9" w:rsidRDefault="00951E14" w:rsidP="00951E14">
      <w:pPr>
        <w:rPr>
          <w:rFonts w:ascii="Simplified Arabic" w:hAnsi="Simplified Arabic" w:cs="Simplified Arabic"/>
          <w:sz w:val="28"/>
          <w:szCs w:val="28"/>
        </w:rPr>
      </w:pPr>
    </w:p>
    <w:p w14:paraId="4D8B7402" w14:textId="77777777" w:rsidR="00E70CC8" w:rsidRPr="00EB63F9" w:rsidRDefault="00951E14" w:rsidP="00951E14">
      <w:pPr>
        <w:bidi/>
        <w:rPr>
          <w:rFonts w:ascii="Simplified Arabic" w:hAnsi="Simplified Arabic" w:cs="Simplified Arabic"/>
          <w:sz w:val="28"/>
          <w:szCs w:val="28"/>
          <w:rtl/>
        </w:rPr>
      </w:pPr>
      <w:r w:rsidRPr="00EB63F9">
        <w:rPr>
          <w:rFonts w:ascii="Simplified Arabic" w:hAnsi="Simplified Arabic" w:cs="Simplified Arabic"/>
          <w:sz w:val="28"/>
          <w:szCs w:val="28"/>
          <w:rtl/>
        </w:rPr>
        <w:t xml:space="preserve">كما ينضمّ إلى المحرّك سعة 3.3 لتر إصدار محسّن من محرّك </w:t>
      </w:r>
      <w:r w:rsidRPr="00EB63F9">
        <w:rPr>
          <w:rFonts w:ascii="Simplified Arabic" w:hAnsi="Simplified Arabic" w:cs="Simplified Arabic"/>
          <w:sz w:val="28"/>
          <w:szCs w:val="28"/>
        </w:rPr>
        <w:t>Ti-VCT V8</w:t>
      </w:r>
      <w:r w:rsidRPr="00EB63F9">
        <w:rPr>
          <w:rFonts w:ascii="Simplified Arabic" w:hAnsi="Simplified Arabic" w:cs="Simplified Arabic"/>
          <w:sz w:val="28"/>
          <w:szCs w:val="28"/>
          <w:rtl/>
        </w:rPr>
        <w:t xml:space="preserve"> سعة 5.0 لتر الموثوق الذي أثبت جدارته. هو يتميّز بنظام ضخّ وقود مزدوج جديد، وعندما يترافق مع نسبة انضغاط أكبر ومع تحسين المحمل الرئيسيّ ومحامل أذرع التوصيل لتعزيز المتانة، يولّد محرّك </w:t>
      </w:r>
      <w:r w:rsidRPr="00EB63F9">
        <w:rPr>
          <w:rFonts w:ascii="Simplified Arabic" w:hAnsi="Simplified Arabic" w:cs="Simplified Arabic"/>
          <w:sz w:val="28"/>
          <w:szCs w:val="28"/>
        </w:rPr>
        <w:t>V8</w:t>
      </w:r>
      <w:r w:rsidRPr="00EB63F9">
        <w:rPr>
          <w:rFonts w:ascii="Simplified Arabic" w:hAnsi="Simplified Arabic" w:cs="Simplified Arabic"/>
          <w:sz w:val="28"/>
          <w:szCs w:val="28"/>
          <w:rtl/>
        </w:rPr>
        <w:t xml:space="preserve"> قوّة حصانية مدهشة تبلغ 395 حصاناً و542 نيوتن متر من عزم الدوران.</w:t>
      </w:r>
    </w:p>
    <w:p w14:paraId="473EFC5F" w14:textId="77777777" w:rsidR="00E70CC8" w:rsidRPr="00EB63F9" w:rsidRDefault="00E70CC8" w:rsidP="00951E14">
      <w:pPr>
        <w:rPr>
          <w:rFonts w:ascii="Simplified Arabic" w:hAnsi="Simplified Arabic" w:cs="Simplified Arabic"/>
          <w:sz w:val="28"/>
          <w:szCs w:val="28"/>
        </w:rPr>
      </w:pPr>
    </w:p>
    <w:p w14:paraId="6C15A734" w14:textId="6F50DEA5" w:rsidR="00951E14" w:rsidRPr="00EB63F9" w:rsidRDefault="00951E14" w:rsidP="00951E14">
      <w:pPr>
        <w:bidi/>
        <w:rPr>
          <w:rFonts w:ascii="Simplified Arabic" w:hAnsi="Simplified Arabic" w:cs="Simplified Arabic"/>
          <w:sz w:val="28"/>
          <w:szCs w:val="28"/>
          <w:rtl/>
        </w:rPr>
      </w:pPr>
      <w:r w:rsidRPr="00EB63F9">
        <w:rPr>
          <w:rFonts w:ascii="Simplified Arabic" w:hAnsi="Simplified Arabic" w:cs="Simplified Arabic"/>
          <w:sz w:val="28"/>
          <w:szCs w:val="28"/>
          <w:rtl/>
        </w:rPr>
        <w:t xml:space="preserve">يبقى محرّك </w:t>
      </w:r>
      <w:r w:rsidRPr="00DA130E">
        <w:rPr>
          <w:rFonts w:ascii="Simplified Arabic" w:hAnsi="Simplified Arabic" w:cs="Simplified Arabic"/>
          <w:sz w:val="26"/>
          <w:szCs w:val="26"/>
        </w:rPr>
        <w:t>V6</w:t>
      </w:r>
      <w:r w:rsidRPr="00EB63F9">
        <w:rPr>
          <w:rFonts w:ascii="Simplified Arabic" w:hAnsi="Simplified Arabic" w:cs="Simplified Arabic"/>
          <w:sz w:val="28"/>
          <w:szCs w:val="28"/>
        </w:rPr>
        <w:t xml:space="preserve"> </w:t>
      </w:r>
      <w:proofErr w:type="spellStart"/>
      <w:r w:rsidRPr="00DA130E">
        <w:rPr>
          <w:rFonts w:ascii="Simplified Arabic" w:hAnsi="Simplified Arabic" w:cs="Simplified Arabic"/>
          <w:sz w:val="26"/>
          <w:szCs w:val="26"/>
        </w:rPr>
        <w:t>EcoBoost</w:t>
      </w:r>
      <w:proofErr w:type="spellEnd"/>
      <w:r w:rsidRPr="00EB63F9">
        <w:rPr>
          <w:rFonts w:ascii="Simplified Arabic" w:hAnsi="Simplified Arabic" w:cs="Simplified Arabic"/>
          <w:sz w:val="28"/>
          <w:szCs w:val="28"/>
          <w:rtl/>
        </w:rPr>
        <w:t xml:space="preserve"> سعة 3.5 لتر من الجيل الثاني الخيار الأفضل للذين يريدون الموازنة ما بين الأداء والفعاليّة القصوى في استهلاك الوقود. </w:t>
      </w:r>
      <w:r w:rsidR="00D94340">
        <w:rPr>
          <w:rFonts w:ascii="Simplified Arabic" w:hAnsi="Simplified Arabic" w:cs="Simplified Arabic" w:hint="cs"/>
          <w:sz w:val="28"/>
          <w:szCs w:val="28"/>
          <w:rtl/>
        </w:rPr>
        <w:t>و</w:t>
      </w:r>
      <w:r w:rsidRPr="00EB63F9">
        <w:rPr>
          <w:rFonts w:ascii="Simplified Arabic" w:hAnsi="Simplified Arabic" w:cs="Simplified Arabic"/>
          <w:sz w:val="28"/>
          <w:szCs w:val="28"/>
          <w:rtl/>
        </w:rPr>
        <w:t xml:space="preserve">عندما يترافق مع ناقل الحركة الأوتوماتيكي </w:t>
      </w:r>
      <w:proofErr w:type="spellStart"/>
      <w:r w:rsidRPr="00DA130E">
        <w:rPr>
          <w:rFonts w:ascii="Simplified Arabic" w:hAnsi="Simplified Arabic" w:cs="Simplified Arabic"/>
          <w:sz w:val="26"/>
          <w:szCs w:val="26"/>
        </w:rPr>
        <w:t>SelectShift</w:t>
      </w:r>
      <w:proofErr w:type="spellEnd"/>
      <w:r w:rsidRPr="00EB63F9">
        <w:rPr>
          <w:rFonts w:ascii="Simplified Arabic" w:hAnsi="Simplified Arabic" w:cs="Simplified Arabic"/>
          <w:sz w:val="28"/>
          <w:szCs w:val="28"/>
          <w:rtl/>
        </w:rPr>
        <w:t xml:space="preserve"> بـ 10 سرعات، يتوفّر عزم دوران المحرّك على الفور لتأمين عزم دوران استثنائيّ عند </w:t>
      </w:r>
      <w:r w:rsidRPr="00EB63F9">
        <w:rPr>
          <w:rFonts w:ascii="Simplified Arabic" w:hAnsi="Simplified Arabic" w:cs="Simplified Arabic"/>
          <w:sz w:val="28"/>
          <w:szCs w:val="28"/>
          <w:rtl/>
        </w:rPr>
        <w:lastRenderedPageBreak/>
        <w:t xml:space="preserve">دورات المحرّك المنخفضة وأداء فائق. ومع توفّر عزم الدوران الرائد في الفئة الذي يبلغ 637 نيوتن متر، تكون شاحنة </w:t>
      </w:r>
      <w:r w:rsidRPr="00EB63F9">
        <w:rPr>
          <w:rFonts w:ascii="Simplified Arabic" w:hAnsi="Simplified Arabic" w:cs="Simplified Arabic"/>
          <w:sz w:val="28"/>
          <w:szCs w:val="28"/>
        </w:rPr>
        <w:t>F-150</w:t>
      </w:r>
      <w:r w:rsidRPr="00EB63F9">
        <w:rPr>
          <w:rFonts w:ascii="Simplified Arabic" w:hAnsi="Simplified Arabic" w:cs="Simplified Arabic"/>
          <w:sz w:val="28"/>
          <w:szCs w:val="28"/>
          <w:rtl/>
        </w:rPr>
        <w:t xml:space="preserve"> المزوّدة بمحرّك </w:t>
      </w:r>
      <w:r w:rsidRPr="00DA130E">
        <w:rPr>
          <w:rFonts w:ascii="Simplified Arabic" w:hAnsi="Simplified Arabic" w:cs="Simplified Arabic"/>
          <w:sz w:val="26"/>
          <w:szCs w:val="26"/>
        </w:rPr>
        <w:t>V6</w:t>
      </w:r>
      <w:r w:rsidRPr="00EB63F9">
        <w:rPr>
          <w:rFonts w:ascii="Simplified Arabic" w:hAnsi="Simplified Arabic" w:cs="Simplified Arabic"/>
          <w:sz w:val="28"/>
          <w:szCs w:val="28"/>
        </w:rPr>
        <w:t xml:space="preserve"> </w:t>
      </w:r>
      <w:proofErr w:type="spellStart"/>
      <w:r w:rsidRPr="00DA130E">
        <w:rPr>
          <w:rFonts w:ascii="Simplified Arabic" w:hAnsi="Simplified Arabic" w:cs="Simplified Arabic"/>
          <w:sz w:val="26"/>
          <w:szCs w:val="26"/>
        </w:rPr>
        <w:t>EcoBoost</w:t>
      </w:r>
      <w:proofErr w:type="spellEnd"/>
      <w:r w:rsidRPr="00EB63F9">
        <w:rPr>
          <w:rFonts w:ascii="Simplified Arabic" w:hAnsi="Simplified Arabic" w:cs="Simplified Arabic"/>
          <w:sz w:val="28"/>
          <w:szCs w:val="28"/>
          <w:rtl/>
        </w:rPr>
        <w:t xml:space="preserve"> سعة 3.5 لتر مجهّزة للتعامل مع الحمولات الثقيلة، وسحب المقطورات المحمّلة، ومواجهة أصعب الطرقات في المنطقة. وعندما يتمّ تجهيزها بالشكل الملائم، تتميّز الشاحنة بقدرة سحب رائدة في الفئة تبلغ حوالي ستة أطنان.</w:t>
      </w:r>
    </w:p>
    <w:p w14:paraId="4ED02697" w14:textId="22655429" w:rsidR="00781235" w:rsidRPr="00EB63F9" w:rsidRDefault="00781235" w:rsidP="00951E14">
      <w:pPr>
        <w:rPr>
          <w:rFonts w:ascii="Simplified Arabic" w:hAnsi="Simplified Arabic" w:cs="Simplified Arabic"/>
          <w:sz w:val="28"/>
          <w:szCs w:val="28"/>
        </w:rPr>
      </w:pPr>
    </w:p>
    <w:p w14:paraId="245A728D" w14:textId="0C7A57FB" w:rsidR="00781235" w:rsidRPr="00EB63F9" w:rsidRDefault="00D94340" w:rsidP="00951E14">
      <w:pPr>
        <w:bidi/>
        <w:rPr>
          <w:rFonts w:ascii="Simplified Arabic" w:hAnsi="Simplified Arabic" w:cs="Simplified Arabic"/>
          <w:sz w:val="28"/>
          <w:szCs w:val="28"/>
          <w:rtl/>
        </w:rPr>
      </w:pPr>
      <w:r>
        <w:rPr>
          <w:rFonts w:ascii="Simplified Arabic" w:hAnsi="Simplified Arabic" w:cs="Simplified Arabic" w:hint="cs"/>
          <w:sz w:val="28"/>
          <w:szCs w:val="28"/>
          <w:rtl/>
        </w:rPr>
        <w:t>و</w:t>
      </w:r>
      <w:r w:rsidR="00781235" w:rsidRPr="00EB63F9">
        <w:rPr>
          <w:rFonts w:ascii="Simplified Arabic" w:hAnsi="Simplified Arabic" w:cs="Simplified Arabic"/>
          <w:sz w:val="28"/>
          <w:szCs w:val="28"/>
          <w:rtl/>
        </w:rPr>
        <w:t xml:space="preserve">تتوفّر مجموعة تجهيزات </w:t>
      </w:r>
      <w:r w:rsidR="00781235" w:rsidRPr="00EB63F9">
        <w:rPr>
          <w:rFonts w:ascii="Simplified Arabic" w:hAnsi="Simplified Arabic" w:cs="Simplified Arabic"/>
          <w:sz w:val="28"/>
          <w:szCs w:val="28"/>
        </w:rPr>
        <w:t>FX4</w:t>
      </w:r>
      <w:r w:rsidR="00781235" w:rsidRPr="00EB63F9">
        <w:rPr>
          <w:rFonts w:ascii="Simplified Arabic" w:hAnsi="Simplified Arabic" w:cs="Simplified Arabic"/>
          <w:sz w:val="28"/>
          <w:szCs w:val="28"/>
          <w:rtl/>
        </w:rPr>
        <w:t xml:space="preserve"> للطرقات الوعرة في طرازات </w:t>
      </w:r>
      <w:r w:rsidR="00781235" w:rsidRPr="00EB63F9">
        <w:rPr>
          <w:rFonts w:ascii="Simplified Arabic" w:hAnsi="Simplified Arabic" w:cs="Simplified Arabic"/>
          <w:sz w:val="28"/>
          <w:szCs w:val="28"/>
        </w:rPr>
        <w:t>XL</w:t>
      </w:r>
      <w:r w:rsidR="00781235" w:rsidRPr="00EB63F9">
        <w:rPr>
          <w:rFonts w:ascii="Simplified Arabic" w:hAnsi="Simplified Arabic" w:cs="Simplified Arabic"/>
          <w:sz w:val="28"/>
          <w:szCs w:val="28"/>
          <w:rtl/>
        </w:rPr>
        <w:t xml:space="preserve"> حتى بلاتينوم، وهي مصمّمة لمنح شاحنة </w:t>
      </w:r>
      <w:r w:rsidR="00781235" w:rsidRPr="00EB63F9">
        <w:rPr>
          <w:rFonts w:ascii="Simplified Arabic" w:hAnsi="Simplified Arabic" w:cs="Simplified Arabic"/>
          <w:sz w:val="28"/>
          <w:szCs w:val="28"/>
        </w:rPr>
        <w:t>F-150</w:t>
      </w:r>
      <w:r w:rsidR="00781235" w:rsidRPr="00EB63F9">
        <w:rPr>
          <w:rFonts w:ascii="Simplified Arabic" w:hAnsi="Simplified Arabic" w:cs="Simplified Arabic"/>
          <w:sz w:val="28"/>
          <w:szCs w:val="28"/>
          <w:rtl/>
        </w:rPr>
        <w:t xml:space="preserve"> المزيد من القدرات على الطرقات الوعرة. تشتمل مجموعة التجهيزات على ترس تفاضلي خلفي قابل للإقفال، صفائح سفلية واقية تحمي الترس التفاضليّ الأماميّ وعلبة النقل وخزان الوقود، نظام ضبط السرعة على المنحدرات وممتصّات صدمات مضبوطة للأداء على الطرقات الوعرة. كما يمكن للسائقين مراقبة كلّ الإثارة والحركة من خلال شاشة الإنتاجية الخاصة بالشاحنة.</w:t>
      </w:r>
    </w:p>
    <w:p w14:paraId="15BC617E" w14:textId="77777777" w:rsidR="00951E14" w:rsidRPr="00EB63F9" w:rsidRDefault="00951E14" w:rsidP="00951E14">
      <w:pPr>
        <w:rPr>
          <w:rFonts w:ascii="Simplified Arabic" w:hAnsi="Simplified Arabic" w:cs="Simplified Arabic"/>
          <w:sz w:val="28"/>
          <w:szCs w:val="28"/>
        </w:rPr>
      </w:pPr>
    </w:p>
    <w:p w14:paraId="18E5319B" w14:textId="703EB9FC" w:rsidR="00DA5C71" w:rsidRPr="00DA130E" w:rsidRDefault="00DA5C71" w:rsidP="00951E14">
      <w:pPr>
        <w:bidi/>
        <w:rPr>
          <w:rFonts w:ascii="Simplified Arabic" w:hAnsi="Simplified Arabic" w:cs="Simplified Arabic"/>
          <w:bCs/>
          <w:sz w:val="28"/>
          <w:szCs w:val="28"/>
          <w:rtl/>
        </w:rPr>
      </w:pPr>
      <w:r w:rsidRPr="00DA130E">
        <w:rPr>
          <w:rFonts w:ascii="Simplified Arabic" w:hAnsi="Simplified Arabic" w:cs="Simplified Arabic"/>
          <w:bCs/>
          <w:sz w:val="28"/>
          <w:szCs w:val="28"/>
          <w:rtl/>
        </w:rPr>
        <w:t>الملاءمة، بكبسة زرّ</w:t>
      </w:r>
    </w:p>
    <w:p w14:paraId="283DA0AC" w14:textId="23549D68" w:rsidR="00DA5C71" w:rsidRPr="00EB63F9" w:rsidRDefault="00DA5C71" w:rsidP="00951E14">
      <w:pPr>
        <w:bidi/>
        <w:rPr>
          <w:rFonts w:ascii="Simplified Arabic" w:hAnsi="Simplified Arabic" w:cs="Simplified Arabic"/>
          <w:sz w:val="28"/>
          <w:szCs w:val="28"/>
          <w:rtl/>
        </w:rPr>
      </w:pPr>
      <w:r w:rsidRPr="00EB63F9">
        <w:rPr>
          <w:rFonts w:ascii="Simplified Arabic" w:hAnsi="Simplified Arabic" w:cs="Simplified Arabic"/>
          <w:sz w:val="28"/>
          <w:szCs w:val="28"/>
          <w:rtl/>
        </w:rPr>
        <w:t xml:space="preserve">تمّ بناء شاحنة </w:t>
      </w:r>
      <w:r w:rsidRPr="00EB63F9">
        <w:rPr>
          <w:rFonts w:ascii="Simplified Arabic" w:hAnsi="Simplified Arabic" w:cs="Simplified Arabic"/>
          <w:sz w:val="28"/>
          <w:szCs w:val="28"/>
        </w:rPr>
        <w:t>F-150</w:t>
      </w:r>
      <w:r w:rsidRPr="00EB63F9">
        <w:rPr>
          <w:rFonts w:ascii="Simplified Arabic" w:hAnsi="Simplified Arabic" w:cs="Simplified Arabic"/>
          <w:sz w:val="28"/>
          <w:szCs w:val="28"/>
          <w:rtl/>
        </w:rPr>
        <w:t xml:space="preserve"> للعمل، وصُمّم صندوق الحمولة لتسهيل ذلك على المالكين. حيث يتميّز باب الصندوق الجديد بشعار </w:t>
      </w:r>
      <w:r w:rsidRPr="00EB63F9">
        <w:rPr>
          <w:rFonts w:ascii="Simplified Arabic" w:hAnsi="Simplified Arabic" w:cs="Simplified Arabic"/>
          <w:sz w:val="28"/>
          <w:szCs w:val="28"/>
        </w:rPr>
        <w:t>F-150</w:t>
      </w:r>
      <w:r w:rsidRPr="00EB63F9">
        <w:rPr>
          <w:rFonts w:ascii="Simplified Arabic" w:hAnsi="Simplified Arabic" w:cs="Simplified Arabic"/>
          <w:sz w:val="28"/>
          <w:szCs w:val="28"/>
          <w:rtl/>
        </w:rPr>
        <w:t xml:space="preserve"> الصلب المدموغ على كلّ الطرازات من </w:t>
      </w:r>
      <w:r w:rsidRPr="00EB63F9">
        <w:rPr>
          <w:rFonts w:ascii="Simplified Arabic" w:hAnsi="Simplified Arabic" w:cs="Simplified Arabic"/>
          <w:sz w:val="28"/>
          <w:szCs w:val="28"/>
        </w:rPr>
        <w:t>XL</w:t>
      </w:r>
      <w:r w:rsidRPr="00EB63F9">
        <w:rPr>
          <w:rFonts w:ascii="Simplified Arabic" w:hAnsi="Simplified Arabic" w:cs="Simplified Arabic"/>
          <w:sz w:val="28"/>
          <w:szCs w:val="28"/>
          <w:rtl/>
        </w:rPr>
        <w:t xml:space="preserve"> حتى كينج رانش، ويمكن إقفال باب الصندوق وإلغاء قفله وفتحه نحو الأسفل بواسطة وحدة الفتح. عتبة باب الصندوق الحصريّة في الفئة تسهّل الوصول إلى صندوق الحمولة، بينما تضيء مصابيح </w:t>
      </w:r>
      <w:r w:rsidRPr="00EB63F9">
        <w:rPr>
          <w:rFonts w:ascii="Simplified Arabic" w:hAnsi="Simplified Arabic" w:cs="Simplified Arabic"/>
          <w:sz w:val="28"/>
          <w:szCs w:val="28"/>
        </w:rPr>
        <w:t>LED</w:t>
      </w:r>
      <w:r w:rsidRPr="00EB63F9">
        <w:rPr>
          <w:rFonts w:ascii="Simplified Arabic" w:hAnsi="Simplified Arabic" w:cs="Simplified Arabic"/>
          <w:sz w:val="28"/>
          <w:szCs w:val="28"/>
          <w:rtl/>
        </w:rPr>
        <w:t xml:space="preserve"> الفسحة بفعاليّة. كما يمكن للمالكين أيضاً إضافة أضواء كاشفة بتقنية </w:t>
      </w:r>
      <w:r w:rsidRPr="00EB63F9">
        <w:rPr>
          <w:rFonts w:ascii="Simplified Arabic" w:hAnsi="Simplified Arabic" w:cs="Simplified Arabic"/>
          <w:sz w:val="28"/>
          <w:szCs w:val="28"/>
        </w:rPr>
        <w:t>LED</w:t>
      </w:r>
      <w:r w:rsidRPr="00EB63F9">
        <w:rPr>
          <w:rFonts w:ascii="Simplified Arabic" w:hAnsi="Simplified Arabic" w:cs="Simplified Arabic"/>
          <w:sz w:val="28"/>
          <w:szCs w:val="28"/>
          <w:rtl/>
        </w:rPr>
        <w:t xml:space="preserve"> في المرايا الجانبية للمساعدة إلى إضاءة مواقع التخييم في الليل.</w:t>
      </w:r>
    </w:p>
    <w:p w14:paraId="2F5E1518" w14:textId="475C15CE" w:rsidR="0034684E" w:rsidRPr="00EB63F9" w:rsidRDefault="0034684E" w:rsidP="00951E14">
      <w:pPr>
        <w:rPr>
          <w:rFonts w:ascii="Simplified Arabic" w:hAnsi="Simplified Arabic" w:cs="Simplified Arabic"/>
          <w:sz w:val="28"/>
          <w:szCs w:val="28"/>
        </w:rPr>
      </w:pPr>
    </w:p>
    <w:p w14:paraId="32BD62BE" w14:textId="0D19B260" w:rsidR="0034684E" w:rsidRPr="00EB63F9" w:rsidRDefault="00F750F6" w:rsidP="00951E14">
      <w:pPr>
        <w:bidi/>
        <w:rPr>
          <w:rFonts w:ascii="Simplified Arabic" w:hAnsi="Simplified Arabic" w:cs="Simplified Arabic"/>
          <w:sz w:val="28"/>
          <w:szCs w:val="28"/>
          <w:rtl/>
        </w:rPr>
      </w:pPr>
      <w:r w:rsidRPr="00EB63F9">
        <w:rPr>
          <w:rFonts w:ascii="Simplified Arabic" w:hAnsi="Simplified Arabic" w:cs="Simplified Arabic"/>
          <w:sz w:val="28"/>
          <w:szCs w:val="28"/>
          <w:rtl/>
        </w:rPr>
        <w:t xml:space="preserve">تتوفّر أيضاً منصات تحميل قابلة للتوضيب حصرية في الفئة للمساعدة على تحميل الدراجات الرباعية المخصصة للطرقات الوعرة، والدراجات النارية وغيرها من المعدّات بسهولة، بينما يتميّز نظام </w:t>
      </w:r>
      <w:proofErr w:type="spellStart"/>
      <w:r w:rsidRPr="00DA130E">
        <w:rPr>
          <w:rFonts w:ascii="Simplified Arabic" w:hAnsi="Simplified Arabic" w:cs="Simplified Arabic"/>
          <w:sz w:val="26"/>
          <w:szCs w:val="26"/>
        </w:rPr>
        <w:t>BoxLink</w:t>
      </w:r>
      <w:proofErr w:type="spellEnd"/>
      <w:r w:rsidRPr="00EB63F9">
        <w:rPr>
          <w:rFonts w:ascii="Simplified Arabic" w:hAnsi="Simplified Arabic" w:cs="Simplified Arabic"/>
          <w:sz w:val="28"/>
          <w:szCs w:val="28"/>
          <w:rtl/>
        </w:rPr>
        <w:t xml:space="preserve"> من فورد بأربع مرابط تثبيت قابلة للنزع والإقفال التي تؤمّن نقاط تثبيت إضافية لتثبيت الحمولة بطريقة مُحكمة.</w:t>
      </w:r>
    </w:p>
    <w:p w14:paraId="42C2FA38" w14:textId="4D05FC8D" w:rsidR="0034684E" w:rsidRPr="00EB63F9" w:rsidRDefault="0034684E" w:rsidP="00951E14">
      <w:pPr>
        <w:rPr>
          <w:rFonts w:ascii="Simplified Arabic" w:hAnsi="Simplified Arabic" w:cs="Simplified Arabic"/>
          <w:sz w:val="28"/>
          <w:szCs w:val="28"/>
        </w:rPr>
      </w:pPr>
    </w:p>
    <w:p w14:paraId="79B68EA0" w14:textId="4A2B84A1" w:rsidR="0034684E" w:rsidRPr="00DA130E" w:rsidRDefault="00EF0C1A" w:rsidP="00EF0C1A">
      <w:pPr>
        <w:bidi/>
        <w:rPr>
          <w:rFonts w:ascii="Simplified Arabic" w:hAnsi="Simplified Arabic" w:cs="Simplified Arabic"/>
          <w:bCs/>
          <w:sz w:val="28"/>
          <w:szCs w:val="28"/>
          <w:rtl/>
        </w:rPr>
      </w:pPr>
      <w:r w:rsidRPr="00DA130E">
        <w:rPr>
          <w:rFonts w:ascii="Simplified Arabic" w:hAnsi="Simplified Arabic" w:cs="Simplified Arabic"/>
          <w:bCs/>
          <w:sz w:val="28"/>
          <w:szCs w:val="28"/>
          <w:rtl/>
        </w:rPr>
        <w:t>جودة صوت وقدرة اتصال بمستوى عالميّ</w:t>
      </w:r>
    </w:p>
    <w:p w14:paraId="75FDA0B7" w14:textId="2E5049BD" w:rsidR="00F750F6" w:rsidRPr="00EB63F9" w:rsidRDefault="00F750F6" w:rsidP="00DA130E">
      <w:pPr>
        <w:bidi/>
        <w:rPr>
          <w:rFonts w:ascii="Simplified Arabic" w:hAnsi="Simplified Arabic" w:cs="Simplified Arabic"/>
          <w:sz w:val="28"/>
          <w:szCs w:val="28"/>
          <w:rtl/>
        </w:rPr>
      </w:pPr>
      <w:r w:rsidRPr="00EB63F9">
        <w:rPr>
          <w:rFonts w:ascii="Simplified Arabic" w:hAnsi="Simplified Arabic" w:cs="Simplified Arabic"/>
          <w:sz w:val="28"/>
          <w:szCs w:val="28"/>
          <w:rtl/>
        </w:rPr>
        <w:t xml:space="preserve">يتوفّر نظام الصوت </w:t>
      </w:r>
      <w:r w:rsidRPr="00DA130E">
        <w:rPr>
          <w:rFonts w:ascii="Simplified Arabic" w:hAnsi="Simplified Arabic" w:cs="Simplified Arabic"/>
          <w:sz w:val="26"/>
          <w:szCs w:val="26"/>
        </w:rPr>
        <w:t>B&amp;O Play</w:t>
      </w:r>
      <w:r w:rsidRPr="00EB63F9">
        <w:rPr>
          <w:rFonts w:ascii="Simplified Arabic" w:hAnsi="Simplified Arabic" w:cs="Simplified Arabic"/>
          <w:sz w:val="28"/>
          <w:szCs w:val="28"/>
          <w:rtl/>
        </w:rPr>
        <w:t xml:space="preserve"> الفاخر الجديد من </w:t>
      </w:r>
      <w:r w:rsidRPr="00DA130E">
        <w:rPr>
          <w:rFonts w:ascii="Simplified Arabic" w:hAnsi="Simplified Arabic" w:cs="Simplified Arabic"/>
          <w:sz w:val="26"/>
          <w:szCs w:val="26"/>
        </w:rPr>
        <w:t>HARMAN</w:t>
      </w:r>
      <w:r w:rsidRPr="00EB63F9">
        <w:rPr>
          <w:rFonts w:ascii="Simplified Arabic" w:hAnsi="Simplified Arabic" w:cs="Simplified Arabic"/>
          <w:sz w:val="28"/>
          <w:szCs w:val="28"/>
          <w:rtl/>
        </w:rPr>
        <w:t xml:space="preserve">، حيث يُطلق العنان لقوّة موسيقاك المفضّلة من خلال الضبط المخصّص والمعايرة لعشرة مكبّرات للصوت موزّعة بشكلٍ استراتيجيّ عبر المقصورة. يسمح لك نظام المزامنة </w:t>
      </w:r>
      <w:r w:rsidRPr="00DA130E">
        <w:rPr>
          <w:rFonts w:ascii="Simplified Arabic" w:hAnsi="Simplified Arabic" w:cs="Simplified Arabic"/>
          <w:sz w:val="26"/>
          <w:szCs w:val="26"/>
        </w:rPr>
        <w:t>SYNC 3</w:t>
      </w:r>
      <w:r w:rsidRPr="00EB63F9">
        <w:rPr>
          <w:rFonts w:ascii="Simplified Arabic" w:hAnsi="Simplified Arabic" w:cs="Simplified Arabic"/>
          <w:sz w:val="28"/>
          <w:szCs w:val="28"/>
          <w:rtl/>
        </w:rPr>
        <w:t xml:space="preserve"> من فورد بالتحكّم بالاتصالات والموسيقى من دون استخدام اليدين، بينما تؤمّن الشاشة قياس ثماني بوصات المعلومات بوضوح ودقّة. كما أنّ نظام المزامنة </w:t>
      </w:r>
      <w:r w:rsidRPr="00DA130E">
        <w:rPr>
          <w:rFonts w:ascii="Simplified Arabic" w:hAnsi="Simplified Arabic" w:cs="Simplified Arabic"/>
          <w:sz w:val="26"/>
          <w:szCs w:val="26"/>
        </w:rPr>
        <w:lastRenderedPageBreak/>
        <w:t>SYNC3</w:t>
      </w:r>
      <w:r w:rsidRPr="00EB63F9">
        <w:rPr>
          <w:rFonts w:ascii="Simplified Arabic" w:hAnsi="Simplified Arabic" w:cs="Simplified Arabic"/>
          <w:sz w:val="28"/>
          <w:szCs w:val="28"/>
          <w:rtl/>
        </w:rPr>
        <w:t xml:space="preserve"> متوافق مع </w:t>
      </w:r>
      <w:r w:rsidRPr="00DA130E">
        <w:rPr>
          <w:rFonts w:ascii="Simplified Arabic" w:hAnsi="Simplified Arabic" w:cs="Simplified Arabic"/>
          <w:sz w:val="26"/>
          <w:szCs w:val="26"/>
        </w:rPr>
        <w:t>Apple CarPlay</w:t>
      </w:r>
      <w:r w:rsidRPr="00EB63F9">
        <w:rPr>
          <w:rFonts w:ascii="Simplified Arabic" w:hAnsi="Simplified Arabic" w:cs="Simplified Arabic"/>
          <w:sz w:val="28"/>
          <w:szCs w:val="28"/>
          <w:rtl/>
        </w:rPr>
        <w:t xml:space="preserve">، ما يعني أنّ مستخدمي </w:t>
      </w:r>
      <w:r w:rsidRPr="00DA130E">
        <w:rPr>
          <w:rFonts w:ascii="Simplified Arabic" w:hAnsi="Simplified Arabic" w:cs="Simplified Arabic"/>
          <w:sz w:val="26"/>
          <w:szCs w:val="26"/>
        </w:rPr>
        <w:t>iPhone</w:t>
      </w:r>
      <w:r w:rsidRPr="00EB63F9">
        <w:rPr>
          <w:rFonts w:ascii="Simplified Arabic" w:hAnsi="Simplified Arabic" w:cs="Simplified Arabic"/>
          <w:sz w:val="28"/>
          <w:szCs w:val="28"/>
          <w:rtl/>
        </w:rPr>
        <w:t xml:space="preserve"> يمكنهم استخدام وظائف </w:t>
      </w:r>
      <w:r w:rsidRPr="00DA130E">
        <w:rPr>
          <w:rFonts w:ascii="Simplified Arabic" w:hAnsi="Simplified Arabic" w:cs="Simplified Arabic"/>
          <w:sz w:val="26"/>
          <w:szCs w:val="26"/>
        </w:rPr>
        <w:t>Siri</w:t>
      </w:r>
      <w:r w:rsidRPr="00EB63F9">
        <w:rPr>
          <w:rFonts w:ascii="Simplified Arabic" w:hAnsi="Simplified Arabic" w:cs="Simplified Arabic"/>
          <w:sz w:val="28"/>
          <w:szCs w:val="28"/>
          <w:rtl/>
        </w:rPr>
        <w:t xml:space="preserve"> للوصول إلى أغنياتهم المفضّلة ولوائح تشغيل الموسيقى، وخرائط </w:t>
      </w:r>
      <w:r w:rsidRPr="00DA130E">
        <w:rPr>
          <w:rFonts w:ascii="Simplified Arabic" w:hAnsi="Simplified Arabic" w:cs="Simplified Arabic"/>
          <w:sz w:val="26"/>
          <w:szCs w:val="26"/>
        </w:rPr>
        <w:t>Apple Maps</w:t>
      </w:r>
      <w:r w:rsidRPr="00EB63F9">
        <w:rPr>
          <w:rFonts w:ascii="Simplified Arabic" w:hAnsi="Simplified Arabic" w:cs="Simplified Arabic"/>
          <w:sz w:val="28"/>
          <w:szCs w:val="28"/>
          <w:rtl/>
        </w:rPr>
        <w:t xml:space="preserve"> للملاحة الموجّهة صوتياً. </w:t>
      </w:r>
      <w:r w:rsidR="00DA130E">
        <w:rPr>
          <w:rFonts w:ascii="Simplified Arabic" w:hAnsi="Simplified Arabic" w:cs="Simplified Arabic" w:hint="cs"/>
          <w:sz w:val="28"/>
          <w:szCs w:val="28"/>
          <w:rtl/>
        </w:rPr>
        <w:t>ت</w:t>
      </w:r>
      <w:r w:rsidRPr="00EB63F9">
        <w:rPr>
          <w:rFonts w:ascii="Simplified Arabic" w:hAnsi="Simplified Arabic" w:cs="Simplified Arabic"/>
          <w:sz w:val="28"/>
          <w:szCs w:val="28"/>
          <w:rtl/>
        </w:rPr>
        <w:t xml:space="preserve">حظى أيضاً بمنفذين </w:t>
      </w:r>
      <w:r w:rsidRPr="00DA130E">
        <w:rPr>
          <w:rFonts w:ascii="Simplified Arabic" w:hAnsi="Simplified Arabic" w:cs="Simplified Arabic"/>
          <w:sz w:val="26"/>
          <w:szCs w:val="26"/>
        </w:rPr>
        <w:t>USB</w:t>
      </w:r>
      <w:r w:rsidRPr="00EB63F9">
        <w:rPr>
          <w:rFonts w:ascii="Simplified Arabic" w:hAnsi="Simplified Arabic" w:cs="Simplified Arabic"/>
          <w:sz w:val="28"/>
          <w:szCs w:val="28"/>
          <w:rtl/>
        </w:rPr>
        <w:t xml:space="preserve"> مع ميزة الشحن الذكي للمساعدة على إبقاء أجهزتك مشحونة وجاهزة للاستخدام، ومنفذ للطاقة في لوحة القيادة من أجل المعدّات والأجهزة المخصّصة للمهام الشاقة.</w:t>
      </w:r>
    </w:p>
    <w:p w14:paraId="5929ACC7" w14:textId="77777777" w:rsidR="00DA130E" w:rsidRPr="00EB63F9" w:rsidRDefault="00DA130E" w:rsidP="00951E14">
      <w:pPr>
        <w:rPr>
          <w:rFonts w:ascii="Simplified Arabic" w:hAnsi="Simplified Arabic" w:cs="Simplified Arabic"/>
          <w:sz w:val="28"/>
          <w:szCs w:val="28"/>
        </w:rPr>
      </w:pPr>
    </w:p>
    <w:p w14:paraId="19B3D27B" w14:textId="014F6B13" w:rsidR="007200CA" w:rsidRPr="00EB63F9" w:rsidRDefault="007200CA" w:rsidP="007200CA">
      <w:pPr>
        <w:bidi/>
        <w:jc w:val="center"/>
        <w:rPr>
          <w:rFonts w:ascii="Simplified Arabic" w:hAnsi="Simplified Arabic" w:cs="Simplified Arabic"/>
          <w:sz w:val="28"/>
          <w:szCs w:val="28"/>
          <w:rtl/>
        </w:rPr>
      </w:pPr>
      <w:r w:rsidRPr="00EB63F9">
        <w:rPr>
          <w:rFonts w:ascii="Simplified Arabic" w:hAnsi="Simplified Arabic" w:cs="Simplified Arabic"/>
          <w:sz w:val="28"/>
          <w:szCs w:val="28"/>
          <w:rtl/>
        </w:rPr>
        <w:t># # #</w:t>
      </w:r>
    </w:p>
    <w:p w14:paraId="496D69EA" w14:textId="5B41719A" w:rsidR="00835191" w:rsidRPr="00EB63F9" w:rsidRDefault="00070E42" w:rsidP="00DA130E">
      <w:pPr>
        <w:autoSpaceDE w:val="0"/>
        <w:autoSpaceDN w:val="0"/>
        <w:bidi/>
        <w:adjustRightInd w:val="0"/>
        <w:rPr>
          <w:rFonts w:ascii="Simplified Arabic" w:hAnsi="Simplified Arabic" w:cs="Simplified Arabic"/>
          <w:sz w:val="28"/>
          <w:szCs w:val="28"/>
          <w:rtl/>
        </w:rPr>
      </w:pPr>
      <w:r w:rsidRPr="00EB63F9">
        <w:rPr>
          <w:rFonts w:ascii="Simplified Arabic" w:hAnsi="Simplified Arabic" w:cs="Simplified Arabic"/>
          <w:sz w:val="28"/>
          <w:szCs w:val="28"/>
          <w:rtl/>
        </w:rPr>
        <w:tab/>
      </w:r>
      <w:r w:rsidRPr="00EB63F9">
        <w:rPr>
          <w:rFonts w:ascii="Simplified Arabic" w:hAnsi="Simplified Arabic" w:cs="Simplified Arabic"/>
          <w:sz w:val="28"/>
          <w:szCs w:val="28"/>
          <w:rtl/>
        </w:rPr>
        <w:tab/>
      </w:r>
      <w:r w:rsidRPr="00EB63F9">
        <w:rPr>
          <w:rFonts w:ascii="Simplified Arabic" w:hAnsi="Simplified Arabic" w:cs="Simplified Arabic"/>
          <w:sz w:val="28"/>
          <w:szCs w:val="28"/>
          <w:rtl/>
        </w:rPr>
        <w:tab/>
      </w:r>
    </w:p>
    <w:p w14:paraId="64C704BB" w14:textId="77777777" w:rsidR="00835191" w:rsidRPr="00DA130E" w:rsidRDefault="00835191" w:rsidP="00835191">
      <w:pPr>
        <w:bidi/>
        <w:rPr>
          <w:rFonts w:ascii="Simplified Arabic" w:hAnsi="Simplified Arabic" w:cs="Simplified Arabic"/>
          <w:b/>
          <w:bCs/>
          <w:i/>
          <w:iCs/>
          <w:sz w:val="20"/>
          <w:szCs w:val="20"/>
          <w:rtl/>
        </w:rPr>
      </w:pPr>
      <w:r w:rsidRPr="00DA130E">
        <w:rPr>
          <w:rFonts w:ascii="Simplified Arabic" w:hAnsi="Simplified Arabic" w:cs="Simplified Arabic"/>
          <w:b/>
          <w:bCs/>
          <w:i/>
          <w:iCs/>
          <w:sz w:val="20"/>
          <w:szCs w:val="20"/>
          <w:rtl/>
        </w:rPr>
        <w:t>نبذة عن شركة فورد موتور كومباني</w:t>
      </w:r>
    </w:p>
    <w:p w14:paraId="4AC33317" w14:textId="03276F30" w:rsidR="005F2FA6" w:rsidRPr="00DA130E" w:rsidRDefault="005F2FA6" w:rsidP="005F2FA6">
      <w:pPr>
        <w:bidi/>
        <w:rPr>
          <w:rFonts w:ascii="Simplified Arabic" w:hAnsi="Simplified Arabic" w:cs="Simplified Arabic"/>
          <w:i/>
          <w:sz w:val="20"/>
          <w:szCs w:val="20"/>
          <w:rtl/>
        </w:rPr>
      </w:pPr>
      <w:r w:rsidRPr="00DA130E">
        <w:rPr>
          <w:rFonts w:ascii="Simplified Arabic" w:hAnsi="Simplified Arabic" w:cs="Simplified Arabic"/>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201,000 موظف في كافة أرجاء العالم. لمزيد من المعلومات حول فورد ومنتجاتها وشركة فورد موتور كريديت، يرجى زيارة الموقع الإلكتروني</w:t>
      </w:r>
      <w:r w:rsidRPr="00DA130E">
        <w:rPr>
          <w:rFonts w:ascii="Simplified Arabic" w:hAnsi="Simplified Arabic" w:cs="Simplified Arabic"/>
          <w:i/>
          <w:sz w:val="20"/>
          <w:szCs w:val="20"/>
          <w:rtl/>
        </w:rPr>
        <w:t xml:space="preserve"> </w:t>
      </w:r>
      <w:hyperlink r:id="rId8" w:history="1">
        <w:r w:rsidRPr="00DA130E">
          <w:rPr>
            <w:rStyle w:val="Hyperlink"/>
            <w:rFonts w:ascii="Simplified Arabic" w:hAnsi="Simplified Arabic" w:cs="Simplified Arabic"/>
            <w:i/>
            <w:sz w:val="20"/>
            <w:szCs w:val="20"/>
          </w:rPr>
          <w:t>www.corporate.ford.com</w:t>
        </w:r>
      </w:hyperlink>
      <w:r w:rsidRPr="00DA130E">
        <w:rPr>
          <w:rFonts w:ascii="Simplified Arabic" w:hAnsi="Simplified Arabic" w:cs="Simplified Arabic"/>
          <w:i/>
          <w:sz w:val="20"/>
          <w:szCs w:val="20"/>
        </w:rPr>
        <w:t>.</w:t>
      </w:r>
    </w:p>
    <w:p w14:paraId="3D8BE268" w14:textId="77777777" w:rsidR="005F2FA6" w:rsidRPr="00EB63F9" w:rsidRDefault="005F2FA6" w:rsidP="005F2FA6">
      <w:pPr>
        <w:rPr>
          <w:rFonts w:ascii="Simplified Arabic" w:hAnsi="Simplified Arabic" w:cs="Simplified Arabic"/>
          <w:i/>
          <w:sz w:val="28"/>
          <w:szCs w:val="28"/>
        </w:rPr>
      </w:pPr>
    </w:p>
    <w:p w14:paraId="3A797C95" w14:textId="77777777" w:rsidR="005F2FA6" w:rsidRPr="00DA130E" w:rsidRDefault="005F2FA6" w:rsidP="005F2FA6">
      <w:pPr>
        <w:bidi/>
        <w:rPr>
          <w:rFonts w:ascii="Simplified Arabic" w:hAnsi="Simplified Arabic" w:cs="Simplified Arabic"/>
          <w:i/>
          <w:sz w:val="20"/>
          <w:szCs w:val="20"/>
          <w:rtl/>
        </w:rPr>
      </w:pPr>
      <w:r w:rsidRPr="00DA130E">
        <w:rPr>
          <w:rFonts w:ascii="Simplified Arabic" w:hAnsi="Simplified Arabic" w:cs="Simplified Arabic"/>
          <w:iCs/>
          <w:sz w:val="20"/>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 لمزيد من المعلومات حول فورد الشرق الأوسط يرجى زيارة الموقع</w:t>
      </w:r>
      <w:hyperlink r:id="rId9" w:history="1">
        <w:r w:rsidRPr="00DA130E">
          <w:rPr>
            <w:rStyle w:val="Hyperlink"/>
            <w:rFonts w:ascii="Simplified Arabic" w:hAnsi="Simplified Arabic" w:cs="Simplified Arabic"/>
            <w:i/>
            <w:sz w:val="20"/>
            <w:szCs w:val="20"/>
            <w:rtl/>
          </w:rPr>
          <w:t xml:space="preserve"> </w:t>
        </w:r>
        <w:r w:rsidRPr="00DA130E">
          <w:rPr>
            <w:rStyle w:val="Hyperlink"/>
            <w:rFonts w:ascii="Simplified Arabic" w:hAnsi="Simplified Arabic" w:cs="Simplified Arabic"/>
            <w:i/>
            <w:sz w:val="20"/>
            <w:szCs w:val="20"/>
          </w:rPr>
          <w:t>www.me.ford.com</w:t>
        </w:r>
      </w:hyperlink>
      <w:r w:rsidRPr="00DA130E">
        <w:rPr>
          <w:rFonts w:ascii="Simplified Arabic" w:hAnsi="Simplified Arabic" w:cs="Simplified Arabic"/>
          <w:sz w:val="20"/>
          <w:szCs w:val="20"/>
        </w:rPr>
        <w:t>.</w:t>
      </w:r>
    </w:p>
    <w:p w14:paraId="61AD40EF" w14:textId="77777777" w:rsidR="005F2FA6" w:rsidRDefault="005F2FA6" w:rsidP="005F2FA6">
      <w:pPr>
        <w:rPr>
          <w:rFonts w:ascii="Simplified Arabic" w:hAnsi="Simplified Arabic" w:cs="Simplified Arabic"/>
          <w:i/>
          <w:sz w:val="28"/>
          <w:szCs w:val="28"/>
          <w:rtl/>
          <w:lang w:val="en-GB"/>
        </w:rPr>
      </w:pPr>
    </w:p>
    <w:p w14:paraId="4EA104BD" w14:textId="77777777" w:rsidR="005F2FA6" w:rsidRPr="00DA130E" w:rsidRDefault="005F2FA6" w:rsidP="005F2FA6">
      <w:pPr>
        <w:bidi/>
        <w:rPr>
          <w:rFonts w:ascii="Simplified Arabic" w:hAnsi="Simplified Arabic" w:cs="Simplified Arabic"/>
          <w:iCs/>
          <w:sz w:val="20"/>
          <w:szCs w:val="20"/>
          <w:rtl/>
        </w:rPr>
      </w:pPr>
      <w:r w:rsidRPr="00DA130E">
        <w:rPr>
          <w:rFonts w:ascii="Simplified Arabic" w:hAnsi="Simplified Arabic" w:cs="Simplified Arabic"/>
          <w:iCs/>
          <w:sz w:val="20"/>
          <w:szCs w:val="20"/>
        </w:rPr>
        <w:t xml:space="preserve"> </w:t>
      </w:r>
      <w:r w:rsidRPr="00DA130E">
        <w:rPr>
          <w:rFonts w:ascii="Simplified Arabic" w:hAnsi="Simplified Arabic" w:cs="Simplified Arabic"/>
          <w:iCs/>
          <w:sz w:val="20"/>
          <w:szCs w:val="20"/>
          <w:rtl/>
        </w:rPr>
        <w:t>تأخذ فورد الشرق الأوسط على عاتقها أيضاً مسؤولية المواطنة المؤسسية بإطلاق العديد من مبادرات المسؤولية الاجتماعية للشركات في المنطقة، مثل برنامج منح فورد للمحافظة على البيئة، ومحاربات بروح وردية: الحملة التي تهدف إلى نشر الوعي والتثقيف عن سرطان الثدي، ومهارات القيادة لحياة آمنة الموجه للسائقين الشباب، وأكاديمية هنري فورد لريادة الأعمال: المبادرة التدريبية لرواد الأعمال الشباب.</w:t>
      </w:r>
    </w:p>
    <w:p w14:paraId="0BBA8FE6" w14:textId="77777777" w:rsidR="00835191" w:rsidRPr="00EB63F9" w:rsidRDefault="00835191" w:rsidP="00835191">
      <w:pPr>
        <w:rPr>
          <w:rFonts w:ascii="Simplified Arabic" w:hAnsi="Simplified Arabic" w:cs="Simplified Arabic"/>
          <w:sz w:val="28"/>
          <w:szCs w:val="28"/>
          <w:lang w:val="en-GB"/>
        </w:rPr>
      </w:pPr>
    </w:p>
    <w:tbl>
      <w:tblPr>
        <w:bidiVisual/>
        <w:tblW w:w="9768" w:type="dxa"/>
        <w:tblLayout w:type="fixed"/>
        <w:tblLook w:val="0000" w:firstRow="0" w:lastRow="0" w:firstColumn="0" w:lastColumn="0" w:noHBand="0" w:noVBand="0"/>
      </w:tblPr>
      <w:tblGrid>
        <w:gridCol w:w="1188"/>
        <w:gridCol w:w="3060"/>
        <w:gridCol w:w="1139"/>
        <w:gridCol w:w="4381"/>
      </w:tblGrid>
      <w:tr w:rsidR="00D93E13" w:rsidRPr="00EB63F9" w14:paraId="25B3D686" w14:textId="77777777" w:rsidTr="007200CA">
        <w:trPr>
          <w:trHeight w:val="490"/>
        </w:trPr>
        <w:tc>
          <w:tcPr>
            <w:tcW w:w="1188" w:type="dxa"/>
          </w:tcPr>
          <w:p w14:paraId="1456D679" w14:textId="77777777" w:rsidR="00D93E13" w:rsidRPr="00DA130E" w:rsidRDefault="00D93E13" w:rsidP="00EA665B">
            <w:pPr>
              <w:bidi/>
              <w:rPr>
                <w:rFonts w:ascii="Simplified Arabic" w:eastAsia="Times New Roman" w:hAnsi="Simplified Arabic" w:cs="Simplified Arabic"/>
                <w:color w:val="000000"/>
                <w:sz w:val="20"/>
                <w:szCs w:val="20"/>
                <w:rtl/>
              </w:rPr>
            </w:pPr>
            <w:r w:rsidRPr="00DA130E">
              <w:rPr>
                <w:rFonts w:ascii="Simplified Arabic" w:hAnsi="Simplified Arabic" w:cs="Simplified Arabic"/>
                <w:b/>
                <w:bCs/>
                <w:iCs/>
                <w:color w:val="000000"/>
                <w:sz w:val="20"/>
                <w:szCs w:val="20"/>
                <w:rtl/>
              </w:rPr>
              <w:t>جهات الاتصال:</w:t>
            </w:r>
          </w:p>
        </w:tc>
        <w:tc>
          <w:tcPr>
            <w:tcW w:w="3060" w:type="dxa"/>
          </w:tcPr>
          <w:p w14:paraId="626EACC2" w14:textId="77777777" w:rsidR="00D93E13" w:rsidRPr="00DA130E" w:rsidRDefault="00D93E13" w:rsidP="00EA665B">
            <w:pPr>
              <w:bidi/>
              <w:rPr>
                <w:rFonts w:ascii="Simplified Arabic" w:eastAsia="Times New Roman" w:hAnsi="Simplified Arabic" w:cs="Simplified Arabic"/>
                <w:color w:val="000000"/>
                <w:sz w:val="20"/>
                <w:szCs w:val="20"/>
                <w:rtl/>
              </w:rPr>
            </w:pPr>
            <w:r w:rsidRPr="00DA130E">
              <w:rPr>
                <w:rFonts w:ascii="Simplified Arabic" w:hAnsi="Simplified Arabic" w:cs="Simplified Arabic"/>
                <w:color w:val="000000"/>
                <w:sz w:val="20"/>
                <w:szCs w:val="20"/>
                <w:rtl/>
              </w:rPr>
              <w:t>سوسن نيغوصيان</w:t>
            </w:r>
          </w:p>
          <w:p w14:paraId="4AE66F49" w14:textId="77777777" w:rsidR="00D93E13" w:rsidRPr="00DA130E" w:rsidRDefault="00D93E13" w:rsidP="00EA665B">
            <w:pPr>
              <w:bidi/>
              <w:rPr>
                <w:rFonts w:ascii="Simplified Arabic" w:eastAsia="Times New Roman" w:hAnsi="Simplified Arabic" w:cs="Simplified Arabic"/>
                <w:color w:val="000000"/>
                <w:sz w:val="20"/>
                <w:szCs w:val="20"/>
                <w:rtl/>
              </w:rPr>
            </w:pPr>
            <w:r w:rsidRPr="00DA130E">
              <w:rPr>
                <w:rFonts w:ascii="Simplified Arabic" w:hAnsi="Simplified Arabic" w:cs="Simplified Arabic"/>
                <w:color w:val="000000"/>
                <w:sz w:val="20"/>
                <w:szCs w:val="20"/>
                <w:rtl/>
              </w:rPr>
              <w:t>الشؤون الإعلامية في الشرق الأوسط وشمال أفريقيا</w:t>
            </w:r>
          </w:p>
          <w:p w14:paraId="05481113" w14:textId="77777777" w:rsidR="00D93E13" w:rsidRPr="00DA130E" w:rsidRDefault="00D93E13" w:rsidP="00EA665B">
            <w:pPr>
              <w:bidi/>
              <w:rPr>
                <w:rFonts w:ascii="Simplified Arabic" w:eastAsia="Times New Roman" w:hAnsi="Simplified Arabic" w:cs="Simplified Arabic"/>
                <w:color w:val="000000"/>
                <w:sz w:val="20"/>
                <w:szCs w:val="20"/>
                <w:rtl/>
              </w:rPr>
            </w:pPr>
            <w:r w:rsidRPr="00DA130E">
              <w:rPr>
                <w:rFonts w:ascii="Simplified Arabic" w:hAnsi="Simplified Arabic" w:cs="Simplified Arabic"/>
                <w:color w:val="000000"/>
                <w:sz w:val="20"/>
                <w:szCs w:val="20"/>
                <w:rtl/>
              </w:rPr>
              <w:t>فورد الشرق الأوسط وأفريقيا</w:t>
            </w:r>
          </w:p>
        </w:tc>
        <w:tc>
          <w:tcPr>
            <w:tcW w:w="1139" w:type="dxa"/>
          </w:tcPr>
          <w:p w14:paraId="38C3B94E" w14:textId="77777777" w:rsidR="00D93E13" w:rsidRPr="00DA130E" w:rsidRDefault="00D93E13" w:rsidP="00EA665B">
            <w:pPr>
              <w:rPr>
                <w:rFonts w:ascii="Simplified Arabic" w:eastAsia="Times New Roman" w:hAnsi="Simplified Arabic" w:cs="Simplified Arabic"/>
                <w:color w:val="000000"/>
                <w:sz w:val="20"/>
                <w:szCs w:val="20"/>
              </w:rPr>
            </w:pPr>
          </w:p>
        </w:tc>
        <w:tc>
          <w:tcPr>
            <w:tcW w:w="4381" w:type="dxa"/>
          </w:tcPr>
          <w:p w14:paraId="47A8B00A" w14:textId="77777777" w:rsidR="00D93E13" w:rsidRPr="00DA130E" w:rsidRDefault="00D93E13" w:rsidP="00EA665B">
            <w:pPr>
              <w:bidi/>
              <w:rPr>
                <w:rFonts w:ascii="Simplified Arabic" w:eastAsia="Times New Roman" w:hAnsi="Simplified Arabic" w:cs="Simplified Arabic"/>
                <w:color w:val="000000"/>
                <w:sz w:val="20"/>
                <w:szCs w:val="20"/>
                <w:rtl/>
              </w:rPr>
            </w:pPr>
            <w:r w:rsidRPr="00DA130E">
              <w:rPr>
                <w:rFonts w:ascii="Simplified Arabic" w:hAnsi="Simplified Arabic" w:cs="Simplified Arabic"/>
                <w:color w:val="000000"/>
                <w:sz w:val="20"/>
                <w:szCs w:val="20"/>
                <w:rtl/>
              </w:rPr>
              <w:t>رشا غانم</w:t>
            </w:r>
          </w:p>
          <w:p w14:paraId="2D764D25" w14:textId="77777777" w:rsidR="00D93E13" w:rsidRPr="00DA130E" w:rsidRDefault="00D93E13" w:rsidP="00EA665B">
            <w:pPr>
              <w:bidi/>
              <w:rPr>
                <w:rFonts w:ascii="Simplified Arabic" w:eastAsia="Times New Roman" w:hAnsi="Simplified Arabic" w:cs="Simplified Arabic"/>
                <w:color w:val="000000"/>
                <w:sz w:val="20"/>
                <w:szCs w:val="20"/>
                <w:rtl/>
              </w:rPr>
            </w:pPr>
            <w:r w:rsidRPr="00DA130E">
              <w:rPr>
                <w:rFonts w:ascii="Simplified Arabic" w:hAnsi="Simplified Arabic" w:cs="Simplified Arabic"/>
                <w:color w:val="000000"/>
                <w:sz w:val="20"/>
                <w:szCs w:val="20"/>
                <w:rtl/>
              </w:rPr>
              <w:t xml:space="preserve"> أصداء، بيرسون مارستيلر</w:t>
            </w:r>
          </w:p>
          <w:p w14:paraId="2E7A524B" w14:textId="77777777" w:rsidR="00D93E13" w:rsidRPr="00DA130E" w:rsidRDefault="00D93E13" w:rsidP="00EA665B">
            <w:pPr>
              <w:bidi/>
              <w:rPr>
                <w:rFonts w:ascii="Simplified Arabic" w:eastAsia="Times New Roman" w:hAnsi="Simplified Arabic" w:cs="Simplified Arabic"/>
                <w:color w:val="000000"/>
                <w:sz w:val="20"/>
                <w:szCs w:val="20"/>
                <w:rtl/>
              </w:rPr>
            </w:pPr>
            <w:r w:rsidRPr="00DA130E">
              <w:rPr>
                <w:rFonts w:ascii="Simplified Arabic" w:hAnsi="Simplified Arabic" w:cs="Simplified Arabic"/>
                <w:color w:val="000000"/>
                <w:sz w:val="20"/>
                <w:szCs w:val="20"/>
                <w:cs/>
              </w:rPr>
              <w:t>‎</w:t>
            </w:r>
            <w:r w:rsidRPr="00DA130E">
              <w:rPr>
                <w:rFonts w:ascii="Simplified Arabic" w:hAnsi="Simplified Arabic" w:cs="Simplified Arabic"/>
                <w:color w:val="000000"/>
                <w:sz w:val="20"/>
                <w:szCs w:val="20"/>
                <w:rtl/>
                <w:cs/>
              </w:rPr>
              <w:t>971-4-4507600</w:t>
            </w:r>
          </w:p>
        </w:tc>
      </w:tr>
      <w:tr w:rsidR="00D93E13" w:rsidRPr="00EB63F9" w14:paraId="10D0A491" w14:textId="77777777" w:rsidTr="007200CA">
        <w:tc>
          <w:tcPr>
            <w:tcW w:w="1188" w:type="dxa"/>
          </w:tcPr>
          <w:p w14:paraId="7F398CE5" w14:textId="77777777" w:rsidR="00D93E13" w:rsidRPr="00DA130E" w:rsidRDefault="00D93E13" w:rsidP="00EA665B">
            <w:pPr>
              <w:rPr>
                <w:rFonts w:ascii="Simplified Arabic" w:eastAsia="Times New Roman" w:hAnsi="Simplified Arabic" w:cs="Simplified Arabic"/>
                <w:color w:val="000000"/>
                <w:sz w:val="20"/>
                <w:szCs w:val="20"/>
              </w:rPr>
            </w:pPr>
          </w:p>
        </w:tc>
        <w:tc>
          <w:tcPr>
            <w:tcW w:w="3060" w:type="dxa"/>
          </w:tcPr>
          <w:p w14:paraId="5DDF3290" w14:textId="77777777" w:rsidR="00D93E13" w:rsidRPr="00DA130E" w:rsidRDefault="00D93E13" w:rsidP="00EA665B">
            <w:pPr>
              <w:bidi/>
              <w:rPr>
                <w:rFonts w:ascii="Simplified Arabic" w:eastAsia="Times New Roman" w:hAnsi="Simplified Arabic" w:cs="Simplified Arabic"/>
                <w:color w:val="000000"/>
                <w:sz w:val="20"/>
                <w:szCs w:val="20"/>
                <w:rtl/>
              </w:rPr>
            </w:pPr>
            <w:r w:rsidRPr="00DA130E">
              <w:rPr>
                <w:rFonts w:ascii="Simplified Arabic" w:hAnsi="Simplified Arabic" w:cs="Simplified Arabic"/>
                <w:color w:val="000000"/>
                <w:sz w:val="20"/>
                <w:szCs w:val="20"/>
                <w:cs/>
              </w:rPr>
              <w:t>‎</w:t>
            </w:r>
            <w:r w:rsidRPr="00DA130E">
              <w:rPr>
                <w:rFonts w:ascii="Simplified Arabic" w:hAnsi="Simplified Arabic" w:cs="Simplified Arabic"/>
                <w:color w:val="000000"/>
                <w:sz w:val="20"/>
                <w:szCs w:val="20"/>
                <w:rtl/>
                <w:cs/>
              </w:rPr>
              <w:t>971-4-356-6368</w:t>
            </w:r>
          </w:p>
        </w:tc>
        <w:tc>
          <w:tcPr>
            <w:tcW w:w="1139" w:type="dxa"/>
          </w:tcPr>
          <w:p w14:paraId="56A3A470" w14:textId="77777777" w:rsidR="00D93E13" w:rsidRPr="00DA130E" w:rsidRDefault="00D93E13" w:rsidP="00EA665B">
            <w:pPr>
              <w:rPr>
                <w:rFonts w:ascii="Simplified Arabic" w:eastAsia="Times New Roman" w:hAnsi="Simplified Arabic" w:cs="Simplified Arabic"/>
                <w:color w:val="000000"/>
                <w:sz w:val="20"/>
                <w:szCs w:val="20"/>
              </w:rPr>
            </w:pPr>
          </w:p>
        </w:tc>
        <w:tc>
          <w:tcPr>
            <w:tcW w:w="4381" w:type="dxa"/>
          </w:tcPr>
          <w:p w14:paraId="5EE84CA1" w14:textId="77777777" w:rsidR="00D93E13" w:rsidRPr="00DA130E" w:rsidRDefault="00EE10F1" w:rsidP="00EA665B">
            <w:pPr>
              <w:bidi/>
              <w:rPr>
                <w:rFonts w:ascii="Simplified Arabic" w:eastAsia="Times New Roman" w:hAnsi="Simplified Arabic" w:cs="Simplified Arabic"/>
                <w:color w:val="000000"/>
                <w:sz w:val="20"/>
                <w:szCs w:val="20"/>
                <w:rtl/>
              </w:rPr>
            </w:pPr>
            <w:hyperlink r:id="rId10" w:history="1">
              <w:r w:rsidR="00AE26BB" w:rsidRPr="00DA130E">
                <w:rPr>
                  <w:rFonts w:ascii="Simplified Arabic" w:hAnsi="Simplified Arabic" w:cs="Simplified Arabic"/>
                  <w:color w:val="0000FF"/>
                  <w:sz w:val="20"/>
                  <w:szCs w:val="20"/>
                  <w:u w:val="single"/>
                </w:rPr>
                <w:t>rasha.ghanem@bm.com</w:t>
              </w:r>
            </w:hyperlink>
          </w:p>
        </w:tc>
      </w:tr>
      <w:tr w:rsidR="00D93E13" w:rsidRPr="00EB63F9" w14:paraId="59DA78FE" w14:textId="77777777" w:rsidTr="007200CA">
        <w:tc>
          <w:tcPr>
            <w:tcW w:w="1188" w:type="dxa"/>
          </w:tcPr>
          <w:p w14:paraId="2F460D9E" w14:textId="77777777" w:rsidR="00D93E13" w:rsidRPr="00DA130E" w:rsidRDefault="00D93E13" w:rsidP="00EA665B">
            <w:pPr>
              <w:rPr>
                <w:rFonts w:ascii="Simplified Arabic" w:eastAsia="Times New Roman" w:hAnsi="Simplified Arabic" w:cs="Simplified Arabic"/>
                <w:color w:val="000000"/>
                <w:sz w:val="20"/>
                <w:szCs w:val="20"/>
              </w:rPr>
            </w:pPr>
          </w:p>
        </w:tc>
        <w:tc>
          <w:tcPr>
            <w:tcW w:w="3060" w:type="dxa"/>
          </w:tcPr>
          <w:p w14:paraId="2D85300E" w14:textId="77777777" w:rsidR="00D93E13" w:rsidRPr="00DA130E" w:rsidRDefault="00EE10F1" w:rsidP="00EA665B">
            <w:pPr>
              <w:bidi/>
              <w:rPr>
                <w:rFonts w:ascii="Simplified Arabic" w:eastAsia="Times New Roman" w:hAnsi="Simplified Arabic" w:cs="Simplified Arabic"/>
                <w:color w:val="000000"/>
                <w:sz w:val="20"/>
                <w:szCs w:val="20"/>
                <w:rtl/>
              </w:rPr>
            </w:pPr>
            <w:hyperlink r:id="rId11" w:history="1">
              <w:r w:rsidR="00AE26BB" w:rsidRPr="00DA130E">
                <w:rPr>
                  <w:rFonts w:ascii="Simplified Arabic" w:hAnsi="Simplified Arabic" w:cs="Simplified Arabic"/>
                  <w:color w:val="0000FF"/>
                  <w:sz w:val="20"/>
                  <w:szCs w:val="20"/>
                  <w:u w:val="single"/>
                </w:rPr>
                <w:t>snigogho@ford.com</w:t>
              </w:r>
            </w:hyperlink>
          </w:p>
        </w:tc>
        <w:tc>
          <w:tcPr>
            <w:tcW w:w="1139" w:type="dxa"/>
          </w:tcPr>
          <w:p w14:paraId="699151C4" w14:textId="77777777" w:rsidR="00D93E13" w:rsidRPr="00DA130E" w:rsidRDefault="00D93E13" w:rsidP="00EA665B">
            <w:pPr>
              <w:rPr>
                <w:rFonts w:ascii="Simplified Arabic" w:eastAsia="Times New Roman" w:hAnsi="Simplified Arabic" w:cs="Simplified Arabic"/>
                <w:color w:val="000000"/>
                <w:sz w:val="20"/>
                <w:szCs w:val="20"/>
                <w:u w:val="single"/>
              </w:rPr>
            </w:pPr>
          </w:p>
        </w:tc>
        <w:tc>
          <w:tcPr>
            <w:tcW w:w="4381" w:type="dxa"/>
          </w:tcPr>
          <w:p w14:paraId="06FAAD64" w14:textId="77777777" w:rsidR="00D93E13" w:rsidRPr="00DA130E" w:rsidRDefault="00D93E13" w:rsidP="00EA665B">
            <w:pPr>
              <w:rPr>
                <w:rFonts w:ascii="Simplified Arabic" w:eastAsia="Times New Roman" w:hAnsi="Simplified Arabic" w:cs="Simplified Arabic"/>
                <w:color w:val="000000"/>
                <w:sz w:val="20"/>
                <w:szCs w:val="20"/>
              </w:rPr>
            </w:pPr>
          </w:p>
        </w:tc>
      </w:tr>
    </w:tbl>
    <w:p w14:paraId="2D6093CC" w14:textId="77777777" w:rsidR="00467DCC" w:rsidRPr="00EB63F9" w:rsidRDefault="00467DCC" w:rsidP="00070E42">
      <w:pPr>
        <w:rPr>
          <w:rFonts w:ascii="Simplified Arabic" w:hAnsi="Simplified Arabic" w:cs="Simplified Arabic"/>
          <w:sz w:val="28"/>
          <w:szCs w:val="28"/>
        </w:rPr>
      </w:pPr>
    </w:p>
    <w:sectPr w:rsidR="00467DCC" w:rsidRPr="00EB63F9" w:rsidSect="00D13AB7">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4A70D" w14:textId="77777777" w:rsidR="00215859" w:rsidRDefault="00215859" w:rsidP="00070E42">
      <w:r>
        <w:separator/>
      </w:r>
    </w:p>
  </w:endnote>
  <w:endnote w:type="continuationSeparator" w:id="0">
    <w:p w14:paraId="22DF5559" w14:textId="77777777" w:rsidR="00215859" w:rsidRDefault="00215859"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plified Arabic">
    <w:altName w:val="Times New Roman"/>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2D5F" w14:textId="77777777" w:rsidR="00127278" w:rsidRDefault="00127278" w:rsidP="006C6EAD">
    <w:pPr>
      <w:pStyle w:val="Footer"/>
      <w:bidi/>
      <w:jc w:val="center"/>
      <w:rPr>
        <w:rFonts w:ascii="Times New Roman" w:hAnsi="Times New Roman" w:cs="Times New Roman"/>
        <w:sz w:val="18"/>
        <w:szCs w:val="18"/>
      </w:rPr>
    </w:pPr>
  </w:p>
  <w:p w14:paraId="0D4C6B5F" w14:textId="6CE3CF78" w:rsidR="00EA665B" w:rsidRPr="00EB63F9" w:rsidRDefault="00EA665B" w:rsidP="00127278">
    <w:pPr>
      <w:pStyle w:val="Footer"/>
      <w:bidi/>
      <w:jc w:val="center"/>
      <w:rPr>
        <w:rFonts w:ascii="Times New Roman" w:hAnsi="Times New Roman" w:cs="Times New Roman"/>
        <w:iCs/>
        <w:sz w:val="18"/>
        <w:szCs w:val="18"/>
        <w:rtl/>
      </w:rPr>
    </w:pPr>
    <w:r w:rsidRPr="00EB63F9">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EB63F9">
        <w:rPr>
          <w:rStyle w:val="Hyperlink"/>
          <w:rFonts w:ascii="Times New Roman" w:hAnsi="Times New Roman" w:cs="Times New Roman"/>
          <w:sz w:val="18"/>
          <w:szCs w:val="18"/>
          <w:rtl/>
        </w:rPr>
        <w:t xml:space="preserve"> </w:t>
      </w:r>
      <w:r w:rsidRPr="00EB63F9">
        <w:rPr>
          <w:rStyle w:val="Hyperlink"/>
          <w:rFonts w:ascii="Times New Roman" w:hAnsi="Times New Roman" w:cs="Times New Roman"/>
          <w:sz w:val="18"/>
          <w:szCs w:val="18"/>
        </w:rPr>
        <w:t>www.media.ford.com</w:t>
      </w:r>
    </w:hyperlink>
    <w:r w:rsidRPr="00EB63F9">
      <w:rPr>
        <w:rFonts w:ascii="Times New Roman" w:hAnsi="Times New Roman" w:cs="Times New Roman"/>
        <w:sz w:val="18"/>
        <w:szCs w:val="18"/>
      </w:rPr>
      <w:t>.</w:t>
    </w:r>
    <w:r w:rsidRPr="00EB63F9">
      <w:rPr>
        <w:rFonts w:ascii="Times New Roman" w:hAnsi="Times New Roman" w:cs="Times New Roman"/>
        <w:sz w:val="18"/>
        <w:szCs w:val="18"/>
        <w:rtl/>
      </w:rPr>
      <w:t xml:space="preserve">  </w:t>
    </w:r>
    <w:r w:rsidRPr="00EB63F9">
      <w:rPr>
        <w:rFonts w:ascii="Times New Roman" w:hAnsi="Times New Roman" w:cs="Times New Roman"/>
        <w:sz w:val="18"/>
        <w:szCs w:val="18"/>
        <w:rtl/>
      </w:rPr>
      <w:br/>
      <w:t>وندعوكم لمتابعتنا عبر موقع</w:t>
    </w:r>
    <w:hyperlink r:id="rId2" w:history="1">
      <w:r w:rsidRPr="00EB63F9">
        <w:rPr>
          <w:rStyle w:val="Hyperlink"/>
          <w:rFonts w:ascii="Times New Roman" w:hAnsi="Times New Roman" w:cs="Times New Roman"/>
          <w:iCs/>
          <w:sz w:val="18"/>
          <w:szCs w:val="18"/>
          <w:rtl/>
        </w:rPr>
        <w:t xml:space="preserve"> </w:t>
      </w:r>
      <w:r w:rsidRPr="00EB63F9">
        <w:rPr>
          <w:rStyle w:val="Hyperlink"/>
          <w:rFonts w:ascii="Times New Roman" w:hAnsi="Times New Roman" w:cs="Times New Roman"/>
          <w:iCs/>
          <w:sz w:val="18"/>
          <w:szCs w:val="18"/>
        </w:rPr>
        <w:t>www.facebook.com/fordmiddleeast</w:t>
      </w:r>
    </w:hyperlink>
    <w:r w:rsidRPr="00EB63F9">
      <w:rPr>
        <w:rFonts w:ascii="Times New Roman" w:hAnsi="Times New Roman" w:cs="Times New Roman"/>
        <w:sz w:val="18"/>
        <w:szCs w:val="18"/>
        <w:rtl/>
      </w:rPr>
      <w:t xml:space="preserve">، </w:t>
    </w:r>
    <w:hyperlink r:id="rId3" w:history="1">
      <w:r w:rsidRPr="00EB63F9">
        <w:rPr>
          <w:rStyle w:val="Hyperlink"/>
          <w:rFonts w:ascii="Times New Roman" w:hAnsi="Times New Roman" w:cs="Times New Roman"/>
          <w:iCs/>
          <w:sz w:val="18"/>
          <w:szCs w:val="18"/>
        </w:rPr>
        <w:t>www.twitter.com/fordmiddleeast</w:t>
      </w:r>
    </w:hyperlink>
    <w:r w:rsidRPr="00EB63F9">
      <w:rPr>
        <w:rFonts w:ascii="Times New Roman" w:hAnsi="Times New Roman" w:cs="Times New Roman"/>
        <w:iCs/>
        <w:sz w:val="18"/>
        <w:szCs w:val="18"/>
        <w:rtl/>
      </w:rPr>
      <w:t xml:space="preserve"> أو </w:t>
    </w:r>
    <w:hyperlink r:id="rId4" w:history="1">
      <w:r w:rsidRPr="00EB63F9">
        <w:rPr>
          <w:rStyle w:val="Hyperlink"/>
          <w:rFonts w:ascii="Times New Roman" w:hAnsi="Times New Roman" w:cs="Times New Roman"/>
          <w:iCs/>
          <w:sz w:val="18"/>
          <w:szCs w:val="18"/>
        </w:rPr>
        <w:t>www.instagram.com/fordmiddleeast</w:t>
      </w:r>
    </w:hyperlink>
    <w:r w:rsidRPr="00EB63F9">
      <w:rPr>
        <w:rFonts w:ascii="Times New Roman" w:hAnsi="Times New Roman" w:cs="Times New Roman"/>
        <w:iCs/>
        <w:sz w:val="18"/>
        <w:szCs w:val="18"/>
        <w:rtl/>
      </w:rPr>
      <w:t xml:space="preserve"> أو </w:t>
    </w:r>
    <w:hyperlink r:id="rId5" w:history="1">
      <w:r w:rsidRPr="00EB63F9">
        <w:rPr>
          <w:rStyle w:val="Hyperlink"/>
          <w:rFonts w:ascii="Times New Roman" w:hAnsi="Times New Roman" w:cs="Times New Roman"/>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AE13" w14:textId="39EA8FFD" w:rsidR="00EA665B" w:rsidRPr="00D13AB7" w:rsidRDefault="00EA665B" w:rsidP="00D13AB7">
    <w:pPr>
      <w:pStyle w:val="Footer"/>
      <w:bidi/>
      <w:jc w:val="center"/>
      <w:rPr>
        <w:iCs/>
        <w:sz w:val="18"/>
        <w:szCs w:val="18"/>
        <w:rtl/>
      </w:rPr>
    </w:pPr>
    <w:r>
      <w:rPr>
        <w:rFonts w:hint="cs"/>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Pr>
          <w:rStyle w:val="Hyperlink"/>
          <w:rFonts w:hint="cs"/>
          <w:sz w:val="18"/>
          <w:szCs w:val="18"/>
          <w:rtl/>
        </w:rPr>
        <w:t xml:space="preserve"> </w:t>
      </w:r>
      <w:r>
        <w:rPr>
          <w:rStyle w:val="Hyperlink"/>
          <w:sz w:val="18"/>
          <w:szCs w:val="18"/>
        </w:rPr>
        <w:t>www.media.ford.com</w:t>
      </w:r>
    </w:hyperlink>
    <w:r>
      <w:rPr>
        <w:sz w:val="18"/>
        <w:szCs w:val="18"/>
      </w:rPr>
      <w:t>.</w:t>
    </w:r>
    <w:r>
      <w:rPr>
        <w:rFonts w:hint="cs"/>
        <w:sz w:val="18"/>
        <w:szCs w:val="18"/>
        <w:rtl/>
      </w:rPr>
      <w:t xml:space="preserve">  </w:t>
    </w:r>
    <w:r>
      <w:rPr>
        <w:rFonts w:hint="cs"/>
        <w:sz w:val="18"/>
        <w:szCs w:val="18"/>
        <w:rtl/>
      </w:rPr>
      <w:br/>
    </w:r>
    <w:r>
      <w:rPr>
        <w:rFonts w:hint="cs"/>
        <w:rtl/>
      </w:rPr>
      <w:t>وندعوكم لمتابعتنا عبر موقع</w:t>
    </w:r>
    <w:hyperlink r:id="rId2" w:history="1">
      <w:r>
        <w:rPr>
          <w:rStyle w:val="Hyperlink"/>
          <w:rFonts w:hint="cs"/>
          <w:iCs/>
          <w:sz w:val="18"/>
          <w:szCs w:val="18"/>
          <w:rtl/>
        </w:rPr>
        <w:t xml:space="preserve"> </w:t>
      </w:r>
      <w:r>
        <w:rPr>
          <w:rStyle w:val="Hyperlink"/>
          <w:iCs/>
          <w:sz w:val="18"/>
          <w:szCs w:val="18"/>
        </w:rPr>
        <w:t>www.facebook.com/fordmiddleeast</w:t>
      </w:r>
    </w:hyperlink>
    <w:r>
      <w:rPr>
        <w:rFonts w:hint="cs"/>
        <w:sz w:val="18"/>
        <w:szCs w:val="18"/>
        <w:rtl/>
      </w:rPr>
      <w:t xml:space="preserve">، </w:t>
    </w:r>
    <w:hyperlink r:id="rId3" w:history="1">
      <w:r>
        <w:rPr>
          <w:rStyle w:val="Hyperlink"/>
          <w:iCs/>
          <w:sz w:val="18"/>
          <w:szCs w:val="18"/>
        </w:rPr>
        <w:t>www.twitter.com/fordmiddleeast</w:t>
      </w:r>
    </w:hyperlink>
    <w:r>
      <w:rPr>
        <w:rFonts w:hint="cs"/>
        <w:iCs/>
        <w:sz w:val="18"/>
        <w:szCs w:val="18"/>
        <w:rtl/>
      </w:rPr>
      <w:t xml:space="preserve"> أو </w:t>
    </w:r>
    <w:hyperlink r:id="rId4" w:history="1">
      <w:r>
        <w:rPr>
          <w:rStyle w:val="Hyperlink"/>
          <w:iCs/>
          <w:sz w:val="18"/>
          <w:szCs w:val="18"/>
        </w:rPr>
        <w:t>www.instagram.com/fordmiddleeast</w:t>
      </w:r>
    </w:hyperlink>
    <w:r>
      <w:rPr>
        <w:rFonts w:hint="cs"/>
        <w:iCs/>
        <w:sz w:val="18"/>
        <w:szCs w:val="18"/>
        <w:rtl/>
      </w:rPr>
      <w:t xml:space="preserve"> أو </w:t>
    </w:r>
    <w:hyperlink r:id="rId5" w:history="1">
      <w:r>
        <w:rPr>
          <w:rStyle w:val="Hyperlink"/>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AB56" w14:textId="77777777" w:rsidR="00215859" w:rsidRDefault="00215859" w:rsidP="00070E42">
      <w:r>
        <w:separator/>
      </w:r>
    </w:p>
  </w:footnote>
  <w:footnote w:type="continuationSeparator" w:id="0">
    <w:p w14:paraId="1DD63D6D" w14:textId="77777777" w:rsidR="00215859" w:rsidRDefault="00215859"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5B3E" w14:textId="4E6D1DD3" w:rsidR="00EA665B" w:rsidRDefault="00EA665B" w:rsidP="00D13AB7">
    <w:pPr>
      <w:pStyle w:val="Header"/>
      <w:tabs>
        <w:tab w:val="left" w:pos="1483"/>
      </w:tabs>
      <w:bidi/>
      <w:ind w:left="1397" w:firstLine="583"/>
      <w:rPr>
        <w:rtl/>
      </w:rPr>
    </w:pPr>
    <w:r>
      <w:rPr>
        <w:rFonts w:hint="cs"/>
        <w:noProof/>
        <w:rtl/>
      </w:rPr>
      <mc:AlternateContent>
        <mc:Choice Requires="wps">
          <w:drawing>
            <wp:anchor distT="0" distB="0" distL="114300" distR="114300" simplePos="0" relativeHeight="251657216" behindDoc="0" locked="0" layoutInCell="1" allowOverlap="1" wp14:anchorId="0F9D3F52" wp14:editId="77DE295C">
              <wp:simplePos x="0" y="0"/>
              <wp:positionH relativeFrom="column">
                <wp:posOffset>4745355</wp:posOffset>
              </wp:positionH>
              <wp:positionV relativeFrom="paragraph">
                <wp:posOffset>36830</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89FE9"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65pt,2.9pt" to="373.6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" strokeweight="1pt"/>
          </w:pict>
        </mc:Fallback>
      </mc:AlternateContent>
    </w:r>
    <w:r>
      <w:rPr>
        <w:rFonts w:hint="cs"/>
        <w:noProof/>
        <w:rtl/>
      </w:rPr>
      <w:drawing>
        <wp:anchor distT="0" distB="0" distL="114300" distR="114300" simplePos="0" relativeHeight="251659264" behindDoc="0" locked="0" layoutInCell="1" allowOverlap="1" wp14:anchorId="05AC4B9E" wp14:editId="4B1DFCD8">
          <wp:simplePos x="0" y="0"/>
          <wp:positionH relativeFrom="column">
            <wp:posOffset>4937125</wp:posOffset>
          </wp:positionH>
          <wp:positionV relativeFrom="paragraph">
            <wp:posOffset>5715</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sz w:val="48"/>
        <w:szCs w:val="48"/>
      </w:rPr>
      <w:t xml:space="preserve"> </w:t>
    </w:r>
    <w:r>
      <w:rPr>
        <w:rFonts w:ascii="Book Antiqua" w:hAnsi="Book Antiqua" w:hint="cs"/>
        <w:smallCaps/>
        <w:sz w:val="48"/>
        <w:szCs w:val="48"/>
        <w:rtl/>
      </w:rPr>
      <w:t>خبر صحفي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2589A"/>
    <w:multiLevelType w:val="hybridMultilevel"/>
    <w:tmpl w:val="88746930"/>
    <w:lvl w:ilvl="0" w:tplc="042421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13D37"/>
    <w:multiLevelType w:val="hybridMultilevel"/>
    <w:tmpl w:val="61C8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E34DE"/>
    <w:multiLevelType w:val="hybridMultilevel"/>
    <w:tmpl w:val="BCEE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416C1"/>
    <w:multiLevelType w:val="hybridMultilevel"/>
    <w:tmpl w:val="529E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32C05"/>
    <w:rsid w:val="00070E42"/>
    <w:rsid w:val="000739F6"/>
    <w:rsid w:val="000B2EED"/>
    <w:rsid w:val="000B4201"/>
    <w:rsid w:val="000C2EEC"/>
    <w:rsid w:val="000D4B55"/>
    <w:rsid w:val="00127278"/>
    <w:rsid w:val="001774D2"/>
    <w:rsid w:val="001C2F42"/>
    <w:rsid w:val="001F0F2B"/>
    <w:rsid w:val="002000D7"/>
    <w:rsid w:val="002012A9"/>
    <w:rsid w:val="00215859"/>
    <w:rsid w:val="002212F0"/>
    <w:rsid w:val="00224962"/>
    <w:rsid w:val="00224CD7"/>
    <w:rsid w:val="00235CF6"/>
    <w:rsid w:val="0023752C"/>
    <w:rsid w:val="002460AF"/>
    <w:rsid w:val="002C4141"/>
    <w:rsid w:val="002E579C"/>
    <w:rsid w:val="00303743"/>
    <w:rsid w:val="0030578D"/>
    <w:rsid w:val="00314511"/>
    <w:rsid w:val="003365E4"/>
    <w:rsid w:val="0034684E"/>
    <w:rsid w:val="00367E47"/>
    <w:rsid w:val="00401F32"/>
    <w:rsid w:val="00414BD0"/>
    <w:rsid w:val="00442535"/>
    <w:rsid w:val="004574A5"/>
    <w:rsid w:val="00467DCC"/>
    <w:rsid w:val="005224E2"/>
    <w:rsid w:val="00553455"/>
    <w:rsid w:val="00574260"/>
    <w:rsid w:val="005F2BB8"/>
    <w:rsid w:val="005F2FA6"/>
    <w:rsid w:val="00606939"/>
    <w:rsid w:val="00655CEC"/>
    <w:rsid w:val="006C6EAD"/>
    <w:rsid w:val="006D26E5"/>
    <w:rsid w:val="006D2FF1"/>
    <w:rsid w:val="0070123B"/>
    <w:rsid w:val="0070191A"/>
    <w:rsid w:val="007111D2"/>
    <w:rsid w:val="007200CA"/>
    <w:rsid w:val="00747C86"/>
    <w:rsid w:val="00771948"/>
    <w:rsid w:val="007728E0"/>
    <w:rsid w:val="00781235"/>
    <w:rsid w:val="007A0356"/>
    <w:rsid w:val="007A29E1"/>
    <w:rsid w:val="007B37C8"/>
    <w:rsid w:val="00835191"/>
    <w:rsid w:val="008478A4"/>
    <w:rsid w:val="0085007D"/>
    <w:rsid w:val="00877342"/>
    <w:rsid w:val="00885C9D"/>
    <w:rsid w:val="008B2548"/>
    <w:rsid w:val="008C6FD9"/>
    <w:rsid w:val="008D263D"/>
    <w:rsid w:val="0090529C"/>
    <w:rsid w:val="00926E72"/>
    <w:rsid w:val="00951E14"/>
    <w:rsid w:val="009544FB"/>
    <w:rsid w:val="009A6F1C"/>
    <w:rsid w:val="00A202A1"/>
    <w:rsid w:val="00A3178B"/>
    <w:rsid w:val="00A40C4A"/>
    <w:rsid w:val="00A63826"/>
    <w:rsid w:val="00A7108F"/>
    <w:rsid w:val="00AA7194"/>
    <w:rsid w:val="00AE26BB"/>
    <w:rsid w:val="00B44E87"/>
    <w:rsid w:val="00B8402D"/>
    <w:rsid w:val="00BA0209"/>
    <w:rsid w:val="00BC5B36"/>
    <w:rsid w:val="00C168DB"/>
    <w:rsid w:val="00C2557B"/>
    <w:rsid w:val="00C26402"/>
    <w:rsid w:val="00D13AB7"/>
    <w:rsid w:val="00D250CB"/>
    <w:rsid w:val="00D725E8"/>
    <w:rsid w:val="00D93E13"/>
    <w:rsid w:val="00D94340"/>
    <w:rsid w:val="00DA130E"/>
    <w:rsid w:val="00DA5C71"/>
    <w:rsid w:val="00DE613F"/>
    <w:rsid w:val="00DF7181"/>
    <w:rsid w:val="00E03117"/>
    <w:rsid w:val="00E6199E"/>
    <w:rsid w:val="00E70CC8"/>
    <w:rsid w:val="00E8210D"/>
    <w:rsid w:val="00EA61B4"/>
    <w:rsid w:val="00EA665B"/>
    <w:rsid w:val="00EB63F9"/>
    <w:rsid w:val="00EC1BDC"/>
    <w:rsid w:val="00EC4D8F"/>
    <w:rsid w:val="00EE10F1"/>
    <w:rsid w:val="00EF0C1A"/>
    <w:rsid w:val="00F31DBC"/>
    <w:rsid w:val="00F54199"/>
    <w:rsid w:val="00F750F6"/>
    <w:rsid w:val="00F75566"/>
    <w:rsid w:val="00FD2D4D"/>
    <w:rsid w:val="00FD76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538B1"/>
  <w15:docId w15:val="{2AA84F01-549E-48E6-9E42-7DFF2BFE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Arial"/>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Arial"/>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Arial"/>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w:color w:val="000000"/>
      <w:bdr w:val="nil"/>
      <w:lang w:val="en-US"/>
    </w:rPr>
  </w:style>
  <w:style w:type="character" w:customStyle="1" w:styleId="apple-converted-space">
    <w:name w:val="apple-converted-space"/>
    <w:basedOn w:val="DefaultParagraphFont"/>
    <w:rsid w:val="00A71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10577">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034107392">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corporate.ford.com&amp;d=DwMFAg&amp;c=qwStF0e4-YFyvjCeML3ehA&amp;r=41HaC1sqPNAXNuJTfOjn3eRrk_biNEJUniL611TjiN4&amp;m=IcSVeBo3W71nKtF6ZPkfnKLzBiQrVe78tZZU34YjLYk&amp;s=U0yM06pnmmB82CiQP2PBJwGCd9mmGYhOb58TrwTF1d0&amp;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igogho@for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ha.ghanem@bm.com" TargetMode="External"/><Relationship Id="rId4" Type="http://schemas.openxmlformats.org/officeDocument/2006/relationships/settings" Target="settings.xml"/><Relationship Id="rId9" Type="http://schemas.openxmlformats.org/officeDocument/2006/relationships/hyperlink" Target="http://www.m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Arial"/>
      </a:majorFont>
      <a:minorFont>
        <a:latin typeface="Calibri"/>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E75A8-94B9-497E-AF3C-252337EC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6</cp:revision>
  <dcterms:created xsi:type="dcterms:W3CDTF">2018-09-26T06:52:00Z</dcterms:created>
  <dcterms:modified xsi:type="dcterms:W3CDTF">2018-09-27T08:09:00Z</dcterms:modified>
</cp:coreProperties>
</file>